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BD" w:rsidRPr="009E3045" w:rsidRDefault="00264FBD" w:rsidP="00914040">
      <w:pPr>
        <w:tabs>
          <w:tab w:val="left" w:pos="7635"/>
        </w:tabs>
        <w:spacing w:line="259" w:lineRule="auto"/>
        <w:jc w:val="right"/>
        <w:rPr>
          <w:rFonts w:ascii="Times New Roman" w:eastAsia="Times New Roman" w:hAnsi="Times New Roman" w:cs="Times New Roman"/>
          <w:i/>
          <w:sz w:val="24"/>
          <w:szCs w:val="24"/>
          <w:lang w:eastAsia="ru-RU"/>
        </w:rPr>
      </w:pPr>
      <w:bookmarkStart w:id="0" w:name="_GoBack"/>
      <w:bookmarkEnd w:id="0"/>
      <w:r w:rsidRPr="009E3045">
        <w:rPr>
          <w:rFonts w:ascii="Times New Roman" w:eastAsia="Times New Roman" w:hAnsi="Times New Roman" w:cs="Times New Roman"/>
          <w:i/>
          <w:sz w:val="24"/>
          <w:szCs w:val="24"/>
          <w:lang w:eastAsia="ru-RU"/>
        </w:rPr>
        <w:t>Примерная форма</w:t>
      </w:r>
    </w:p>
    <w:p w:rsid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sidR="00352164">
        <w:rPr>
          <w:rFonts w:ascii="Times New Roman" w:eastAsia="Times New Roman" w:hAnsi="Times New Roman" w:cs="Times New Roman"/>
          <w:sz w:val="28"/>
          <w:szCs w:val="28"/>
          <w:lang w:eastAsia="ru-RU"/>
        </w:rPr>
        <w:t>№ ___________</w:t>
      </w:r>
    </w:p>
    <w:p w:rsidR="00352164"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264FBD"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00264FBD"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________________</w:t>
      </w:r>
      <w:r w:rsidR="008524CD">
        <w:rPr>
          <w:rFonts w:ascii="Times New Roman" w:eastAsia="Times New Roman" w:hAnsi="Times New Roman" w:cs="Times New Roman"/>
          <w:sz w:val="28"/>
          <w:szCs w:val="28"/>
          <w:lang w:eastAsia="ru-RU"/>
        </w:rPr>
        <w:t>____________________________</w:t>
      </w:r>
      <w:r w:rsidR="00DE0FD1">
        <w:rPr>
          <w:rFonts w:ascii="Times New Roman" w:eastAsia="Times New Roman" w:hAnsi="Times New Roman" w:cs="Times New Roman"/>
          <w:sz w:val="28"/>
          <w:szCs w:val="28"/>
          <w:lang w:eastAsia="ru-RU"/>
        </w:rPr>
        <w:t>_____</w:t>
      </w:r>
    </w:p>
    <w:p w:rsidR="00DE0FD1" w:rsidRDefault="00264FBD" w:rsidP="00DE0FD1">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sidR="00DE0FD1">
        <w:rPr>
          <w:rFonts w:ascii="Times New Roman" w:hAnsi="Times New Roman" w:cs="Times New Roman"/>
          <w:sz w:val="28"/>
          <w:szCs w:val="28"/>
        </w:rPr>
        <w:t xml:space="preserve"> размещении временно свободных средств фонда капитального ремонта, формируемого на специальном счете, на специальном депозите</w:t>
      </w:r>
      <w:r>
        <w:rPr>
          <w:rFonts w:ascii="Times New Roman" w:hAnsi="Times New Roman" w:cs="Times New Roman"/>
          <w:sz w:val="28"/>
          <w:szCs w:val="28"/>
        </w:rPr>
        <w:t>,</w:t>
      </w:r>
    </w:p>
    <w:p w:rsidR="00264FBD" w:rsidRPr="00DE0FD1" w:rsidRDefault="00264FBD" w:rsidP="00DE0FD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52164">
        <w:rPr>
          <w:rFonts w:ascii="Times New Roman" w:hAnsi="Times New Roman" w:cs="Times New Roman"/>
          <w:sz w:val="28"/>
          <w:szCs w:val="28"/>
        </w:rPr>
        <w:t>проведенного в форме</w:t>
      </w:r>
      <w:r w:rsidR="00DE0FD1">
        <w:rPr>
          <w:rFonts w:ascii="Times New Roman" w:hAnsi="Times New Roman" w:cs="Times New Roman"/>
          <w:sz w:val="28"/>
          <w:szCs w:val="28"/>
        </w:rPr>
        <w:t xml:space="preserve"> </w:t>
      </w:r>
      <w:r w:rsidR="00062E58">
        <w:rPr>
          <w:rFonts w:ascii="Times New Roman" w:eastAsia="Times New Roman" w:hAnsi="Times New Roman" w:cs="Times New Roman"/>
          <w:sz w:val="28"/>
          <w:szCs w:val="28"/>
          <w:lang w:eastAsia="ru-RU"/>
        </w:rPr>
        <w:t>___________________ голосования</w:t>
      </w:r>
    </w:p>
    <w:p w:rsidR="00352164"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264FBD" w:rsidRPr="00264FBD" w:rsidRDefault="00352164"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00264FBD"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2E67">
        <w:rPr>
          <w:rFonts w:ascii="Times New Roman" w:eastAsia="Times New Roman" w:hAnsi="Times New Roman" w:cs="Times New Roman"/>
          <w:sz w:val="28"/>
          <w:szCs w:val="28"/>
          <w:lang w:eastAsia="ru-RU"/>
        </w:rPr>
        <w:t xml:space="preserve">         </w:t>
      </w:r>
      <w:r w:rsidR="00264FBD" w:rsidRPr="00264FBD">
        <w:rPr>
          <w:rFonts w:ascii="Times New Roman" w:eastAsia="Times New Roman" w:hAnsi="Times New Roman" w:cs="Times New Roman"/>
          <w:sz w:val="28"/>
          <w:szCs w:val="28"/>
          <w:lang w:eastAsia="ru-RU"/>
        </w:rPr>
        <w:t xml:space="preserve"> "___" _____________г.</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2164" w:rsidRDefault="00352164" w:rsidP="00264FBD">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264FBD" w:rsidRDefault="00264FBD" w:rsidP="0035216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 xml:space="preserve">Инициатор собрания _________________________________________________                                                                               </w:t>
      </w:r>
      <w:r w:rsidRPr="00264FBD">
        <w:rPr>
          <w:rFonts w:ascii="Times New Roman" w:eastAsia="Times New Roman" w:hAnsi="Times New Roman" w:cs="Times New Roman"/>
          <w:i/>
          <w:sz w:val="20"/>
          <w:szCs w:val="20"/>
          <w:lang w:eastAsia="ru-RU"/>
        </w:rPr>
        <w:t>(</w:t>
      </w:r>
      <w:r w:rsidR="003E10B5">
        <w:rPr>
          <w:rFonts w:ascii="Times New Roman" w:eastAsia="Times New Roman" w:hAnsi="Times New Roman" w:cs="Times New Roman"/>
          <w:i/>
          <w:sz w:val="20"/>
          <w:szCs w:val="20"/>
          <w:lang w:eastAsia="ru-RU"/>
        </w:rPr>
        <w:t xml:space="preserve">для юридических </w:t>
      </w:r>
      <w:r w:rsidR="00352164">
        <w:rPr>
          <w:rFonts w:ascii="Times New Roman" w:eastAsia="Times New Roman" w:hAnsi="Times New Roman" w:cs="Times New Roman"/>
          <w:i/>
          <w:sz w:val="20"/>
          <w:szCs w:val="20"/>
          <w:lang w:eastAsia="ru-RU"/>
        </w:rPr>
        <w:t xml:space="preserve">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9E3045" w:rsidRPr="009E3045" w:rsidRDefault="009E3045" w:rsidP="009E30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______________________________________________________________________________________________________</w:t>
      </w:r>
    </w:p>
    <w:p w:rsidR="00264FBD" w:rsidRPr="00264FBD" w:rsidRDefault="00352164" w:rsidP="003521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00264FBD"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 _______________________________</w:t>
      </w:r>
    </w:p>
    <w:p w:rsidR="00352164" w:rsidRDefault="00352164" w:rsidP="003521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rsidR="004763EC" w:rsidRDefault="004763EC" w:rsidP="004763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264FBD" w:rsidRPr="00264FBD" w:rsidRDefault="00264FBD" w:rsidP="003521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264FBD" w:rsidRPr="00264FBD" w:rsidRDefault="00264FBD" w:rsidP="00264F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а) общая площадь дома составляет _____ кв.м.;</w:t>
      </w:r>
    </w:p>
    <w:p w:rsidR="00264FBD" w:rsidRPr="00264FBD" w:rsidRDefault="00264FBD" w:rsidP="00264FBD">
      <w:pPr>
        <w:spacing w:after="0" w:line="259"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264FBD" w:rsidRDefault="00264FBD" w:rsidP="00264FBD">
      <w:pPr>
        <w:spacing w:after="0" w:line="259" w:lineRule="auto"/>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sidR="00F85B3E">
        <w:rPr>
          <w:rFonts w:ascii="Times New Roman" w:eastAsia="Calibri" w:hAnsi="Times New Roman" w:cs="Times New Roman"/>
          <w:sz w:val="28"/>
          <w:szCs w:val="28"/>
        </w:rPr>
        <w:t xml:space="preserve"> Список прилагается, приложение                   № ____.</w:t>
      </w:r>
    </w:p>
    <w:p w:rsidR="00BA14C6" w:rsidRDefault="00BA14C6" w:rsidP="00BA14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BA14C6" w:rsidRPr="00961034" w:rsidRDefault="00985CD7" w:rsidP="000252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Приглашенные лица: </w:t>
      </w:r>
      <w:r w:rsidRPr="00961034">
        <w:rPr>
          <w:rFonts w:ascii="Times New Roman" w:hAnsi="Times New Roman" w:cs="Times New Roman"/>
          <w:sz w:val="28"/>
          <w:szCs w:val="28"/>
        </w:rPr>
        <w:t>_________________________________________________</w:t>
      </w:r>
    </w:p>
    <w:p w:rsidR="00264FBD" w:rsidRPr="00264FBD" w:rsidRDefault="004763EC"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00362E67"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00264FBD" w:rsidRPr="00264FBD">
        <w:rPr>
          <w:rFonts w:ascii="Times New Roman" w:hAnsi="Times New Roman" w:cs="Times New Roman"/>
          <w:sz w:val="28"/>
          <w:szCs w:val="28"/>
        </w:rPr>
        <w:t xml:space="preserve"> </w:t>
      </w:r>
    </w:p>
    <w:p w:rsidR="0002521E"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2E67"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02521E" w:rsidRPr="0002521E" w:rsidRDefault="0002521E" w:rsidP="0002521E">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02521E" w:rsidRPr="00264FBD" w:rsidRDefault="0002521E"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F56C8" w:rsidRDefault="00264FBD" w:rsidP="004F56C8">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lastRenderedPageBreak/>
        <w:t xml:space="preserve">3. </w:t>
      </w:r>
      <w:r w:rsidR="00DE0FD1">
        <w:rPr>
          <w:rFonts w:ascii="Times New Roman" w:hAnsi="Times New Roman" w:cs="Times New Roman"/>
          <w:sz w:val="28"/>
          <w:szCs w:val="28"/>
        </w:rPr>
        <w:t>О размещении временно свободных средств фонда капитального ремонта, формируемого на специальном счете, на специальном депозите.</w:t>
      </w:r>
    </w:p>
    <w:p w:rsidR="00DE0FD1" w:rsidRDefault="00DE0FD1" w:rsidP="004F56C8">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Об утверждении срока на который временно свободные средства фонда капитального ремонта, формируемого на специальном счете, размещаются на специальном депозите.</w:t>
      </w:r>
    </w:p>
    <w:p w:rsidR="00E30F75" w:rsidRDefault="00E30F75" w:rsidP="00623D5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О </w:t>
      </w:r>
      <w:r w:rsidR="00623D5D">
        <w:rPr>
          <w:rFonts w:ascii="Times New Roman" w:hAnsi="Times New Roman" w:cs="Times New Roman"/>
          <w:sz w:val="28"/>
          <w:szCs w:val="28"/>
        </w:rPr>
        <w:t xml:space="preserve">поручении Региональному фонду капитального ремонта многоквартирных домов – владельцу специального счета </w:t>
      </w:r>
      <w:r>
        <w:rPr>
          <w:rFonts w:ascii="Times New Roman" w:hAnsi="Times New Roman" w:cs="Times New Roman"/>
          <w:sz w:val="28"/>
          <w:szCs w:val="28"/>
        </w:rPr>
        <w:t>заключ</w:t>
      </w:r>
      <w:r w:rsidR="00623D5D">
        <w:rPr>
          <w:rFonts w:ascii="Times New Roman" w:hAnsi="Times New Roman" w:cs="Times New Roman"/>
          <w:sz w:val="28"/>
          <w:szCs w:val="28"/>
        </w:rPr>
        <w:t>ить договор</w:t>
      </w:r>
      <w:r>
        <w:rPr>
          <w:rFonts w:ascii="Times New Roman" w:hAnsi="Times New Roman" w:cs="Times New Roman"/>
          <w:sz w:val="28"/>
          <w:szCs w:val="28"/>
        </w:rPr>
        <w:t xml:space="preserve"> специального депозита.</w:t>
      </w:r>
    </w:p>
    <w:p w:rsidR="00852F75" w:rsidRPr="00852F75" w:rsidRDefault="00E30F75"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4FBD" w:rsidRPr="00264FBD">
        <w:rPr>
          <w:rFonts w:ascii="Times New Roman" w:hAnsi="Times New Roman" w:cs="Times New Roman"/>
          <w:sz w:val="28"/>
          <w:szCs w:val="28"/>
        </w:rPr>
        <w:t xml:space="preserve">. Выбор </w:t>
      </w:r>
      <w:r w:rsidR="00852F75">
        <w:rPr>
          <w:rFonts w:ascii="Times New Roman" w:hAnsi="Times New Roman" w:cs="Times New Roman"/>
          <w:sz w:val="28"/>
          <w:szCs w:val="28"/>
        </w:rPr>
        <w:t>предст</w:t>
      </w:r>
      <w:r w:rsidR="00B6660A">
        <w:rPr>
          <w:rFonts w:ascii="Times New Roman" w:hAnsi="Times New Roman" w:cs="Times New Roman"/>
          <w:sz w:val="28"/>
          <w:szCs w:val="28"/>
        </w:rPr>
        <w:t xml:space="preserve">авителя собственников помещений и предоставление ему полномочий на осуществление действий, связанных с вопросом согласования условий </w:t>
      </w:r>
      <w:r w:rsidR="00755302">
        <w:rPr>
          <w:rFonts w:ascii="Times New Roman" w:hAnsi="Times New Roman" w:cs="Times New Roman"/>
          <w:sz w:val="28"/>
          <w:szCs w:val="28"/>
        </w:rPr>
        <w:t>размещения временно свободных средств фонда капитального ремонта, формируемого на специальном счете, на специальном депозите.</w:t>
      </w:r>
    </w:p>
    <w:p w:rsidR="00264FBD" w:rsidRPr="00264FBD" w:rsidRDefault="00264FBD" w:rsidP="00264FBD">
      <w:pPr>
        <w:widowControl w:val="0"/>
        <w:autoSpaceDE w:val="0"/>
        <w:autoSpaceDN w:val="0"/>
        <w:adjustRightInd w:val="0"/>
        <w:spacing w:after="0" w:line="240" w:lineRule="auto"/>
        <w:ind w:firstLine="709"/>
        <w:jc w:val="both"/>
        <w:rPr>
          <w:rFonts w:ascii="Times New Roman" w:eastAsia="Calibri" w:hAnsi="Times New Roman" w:cs="Times New Roman"/>
          <w:i/>
          <w:sz w:val="21"/>
          <w:szCs w:val="21"/>
        </w:rPr>
      </w:pPr>
    </w:p>
    <w:p w:rsidR="00961034" w:rsidRPr="002934C3" w:rsidRDefault="00961034" w:rsidP="00961034">
      <w:pPr>
        <w:spacing w:after="0" w:line="240" w:lineRule="auto"/>
        <w:ind w:firstLine="540"/>
        <w:jc w:val="both"/>
        <w:rPr>
          <w:rFonts w:ascii="Times New Roman" w:eastAsia="Times New Roman" w:hAnsi="Times New Roman" w:cs="Times New Roman"/>
          <w:i/>
          <w:sz w:val="20"/>
          <w:szCs w:val="20"/>
          <w:lang w:eastAsia="ru-RU"/>
        </w:rPr>
      </w:pPr>
      <w:r w:rsidRPr="002934C3">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961034" w:rsidRPr="002934C3" w:rsidRDefault="00961034" w:rsidP="00961034">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961034" w:rsidRPr="002934C3" w:rsidRDefault="00961034" w:rsidP="00961034">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DE0FD1" w:rsidRPr="00961034" w:rsidRDefault="00961034" w:rsidP="00961034">
      <w:pPr>
        <w:autoSpaceDE w:val="0"/>
        <w:autoSpaceDN w:val="0"/>
        <w:adjustRightInd w:val="0"/>
        <w:spacing w:after="0" w:line="240" w:lineRule="auto"/>
        <w:ind w:firstLine="540"/>
        <w:jc w:val="both"/>
        <w:rPr>
          <w:rFonts w:ascii="Times New Roman" w:hAnsi="Times New Roman" w:cs="Times New Roman"/>
          <w:i/>
          <w:iCs/>
          <w:sz w:val="20"/>
          <w:szCs w:val="20"/>
        </w:rPr>
      </w:pPr>
      <w:r w:rsidRPr="002934C3">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362E67" w:rsidRDefault="00362E67" w:rsidP="00264FBD">
      <w:pPr>
        <w:autoSpaceDE w:val="0"/>
        <w:autoSpaceDN w:val="0"/>
        <w:adjustRightInd w:val="0"/>
        <w:spacing w:after="0" w:line="240" w:lineRule="auto"/>
        <w:ind w:firstLine="709"/>
        <w:jc w:val="both"/>
        <w:rPr>
          <w:rFonts w:ascii="Times New Roman" w:eastAsia="Calibri" w:hAnsi="Times New Roman" w:cs="Times New Roman"/>
          <w:i/>
          <w:sz w:val="21"/>
          <w:szCs w:val="21"/>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41334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264FBD"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00264FBD"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9C4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председателем собрания _____________________________________</w:t>
      </w:r>
      <w:r w:rsidR="009C497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r w:rsidR="00264FBD"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264FBD" w:rsidRPr="00264FBD" w:rsidRDefault="00264FBD" w:rsidP="00264F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264FBD" w:rsidRPr="00264FBD"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41334D" w:rsidRDefault="00264FB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264FB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264FBD"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264FBD" w:rsidRPr="00264FBD" w:rsidRDefault="0041334D" w:rsidP="0041334D">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41334D" w:rsidRDefault="0041334D" w:rsidP="0002521E">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воздержались _________%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счетную комиссию в составе:</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9E3045" w:rsidRPr="00264FBD" w:rsidRDefault="009E304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141CD6" w:rsidRDefault="0041334D" w:rsidP="00141C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ПРЕДЛОЖЕНО: </w:t>
      </w:r>
      <w:r w:rsidR="00DE0FD1">
        <w:rPr>
          <w:rFonts w:ascii="Times New Roman" w:eastAsia="Times New Roman" w:hAnsi="Times New Roman" w:cs="Times New Roman"/>
          <w:sz w:val="28"/>
          <w:szCs w:val="28"/>
          <w:lang w:eastAsia="ru-RU"/>
        </w:rPr>
        <w:t xml:space="preserve">разместить </w:t>
      </w:r>
      <w:r w:rsidR="00DE0FD1">
        <w:rPr>
          <w:rFonts w:ascii="Times New Roman" w:hAnsi="Times New Roman" w:cs="Times New Roman"/>
          <w:sz w:val="28"/>
          <w:szCs w:val="28"/>
        </w:rPr>
        <w:t>временно свободные средства фонда капитального ремонта, формируемого на специальном счете, на специальном депозите</w:t>
      </w:r>
      <w:r w:rsidR="00141CD6">
        <w:rPr>
          <w:rFonts w:ascii="Times New Roman" w:hAnsi="Times New Roman" w:cs="Times New Roman"/>
          <w:sz w:val="28"/>
          <w:szCs w:val="28"/>
        </w:rPr>
        <w:t xml:space="preserve"> в российской кредитной организации _________________________________.</w:t>
      </w:r>
    </w:p>
    <w:p w:rsidR="00264FBD" w:rsidRPr="0041334D" w:rsidRDefault="00264FB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141CD6" w:rsidRDefault="0041334D" w:rsidP="00141C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xml:space="preserve">: </w:t>
      </w:r>
      <w:r w:rsidR="00141CD6">
        <w:rPr>
          <w:rFonts w:ascii="Times New Roman" w:eastAsia="Times New Roman" w:hAnsi="Times New Roman" w:cs="Times New Roman"/>
          <w:sz w:val="28"/>
          <w:szCs w:val="28"/>
          <w:lang w:eastAsia="ru-RU"/>
        </w:rPr>
        <w:t xml:space="preserve">разместить </w:t>
      </w:r>
      <w:r w:rsidR="00141CD6">
        <w:rPr>
          <w:rFonts w:ascii="Times New Roman" w:hAnsi="Times New Roman" w:cs="Times New Roman"/>
          <w:sz w:val="28"/>
          <w:szCs w:val="28"/>
        </w:rPr>
        <w:t>временно свободные средства фонда капитального ремонта, формируемого на специальном счете, на специальном депозите в российской кредитной организации _________________________________.</w:t>
      </w:r>
    </w:p>
    <w:p w:rsidR="00623D5D" w:rsidRPr="00264FBD" w:rsidRDefault="00623D5D" w:rsidP="00623D5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41CD6"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четвертому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141CD6"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141CD6" w:rsidRDefault="00141CD6" w:rsidP="00141C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ПРЕДЛОЖЕНО: разместить </w:t>
      </w:r>
      <w:r>
        <w:rPr>
          <w:rFonts w:ascii="Times New Roman" w:hAnsi="Times New Roman" w:cs="Times New Roman"/>
          <w:sz w:val="28"/>
          <w:szCs w:val="28"/>
        </w:rPr>
        <w:t>временно свободные средства фонда капитального ремонта, формируемого на специальном счете, на специальном депозите на срок _</w:t>
      </w:r>
      <w:r w:rsidR="00623D5D">
        <w:rPr>
          <w:rFonts w:ascii="Times New Roman" w:hAnsi="Times New Roman" w:cs="Times New Roman"/>
          <w:sz w:val="28"/>
          <w:szCs w:val="28"/>
        </w:rPr>
        <w:t>_______________________________</w:t>
      </w:r>
      <w:r>
        <w:rPr>
          <w:rFonts w:ascii="Times New Roman" w:hAnsi="Times New Roman" w:cs="Times New Roman"/>
          <w:sz w:val="28"/>
          <w:szCs w:val="28"/>
        </w:rPr>
        <w:t>.</w:t>
      </w:r>
    </w:p>
    <w:p w:rsidR="00141CD6" w:rsidRPr="0041334D"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1CD6" w:rsidRPr="00264FBD"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41CD6" w:rsidRPr="00264FBD"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41CD6" w:rsidRPr="00264FBD"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41CD6" w:rsidRPr="00264FBD"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141CD6" w:rsidRDefault="00141CD6" w:rsidP="00141C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разместить </w:t>
      </w:r>
      <w:r>
        <w:rPr>
          <w:rFonts w:ascii="Times New Roman" w:hAnsi="Times New Roman" w:cs="Times New Roman"/>
          <w:sz w:val="28"/>
          <w:szCs w:val="28"/>
        </w:rPr>
        <w:t>временно свободные средства фонда капитального ремонта, формируемого на специальном счете, на специальном депозите на срок _________________________________.</w:t>
      </w:r>
    </w:p>
    <w:p w:rsidR="00141CD6" w:rsidRDefault="00141CD6" w:rsidP="00141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0F75" w:rsidRDefault="00E30F75" w:rsidP="00E30F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пятому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E30F75" w:rsidRDefault="00E30F75" w:rsidP="00E30F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E30F75" w:rsidRPr="00E30F75" w:rsidRDefault="00E30F75" w:rsidP="00E30F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623D5D">
        <w:rPr>
          <w:rFonts w:ascii="Times New Roman" w:eastAsia="Times New Roman" w:hAnsi="Times New Roman" w:cs="Times New Roman"/>
          <w:sz w:val="28"/>
          <w:szCs w:val="28"/>
          <w:lang w:eastAsia="ru-RU"/>
        </w:rPr>
        <w:t xml:space="preserve">Поручить </w:t>
      </w:r>
      <w:r>
        <w:rPr>
          <w:rFonts w:ascii="Times New Roman" w:eastAsia="Times New Roman" w:hAnsi="Times New Roman" w:cs="Times New Roman"/>
          <w:sz w:val="28"/>
          <w:szCs w:val="28"/>
          <w:lang w:eastAsia="ru-RU"/>
        </w:rPr>
        <w:t>Региональному фонду капитального ремонта многоквартирных домов</w:t>
      </w:r>
      <w:r w:rsidR="00623D5D">
        <w:rPr>
          <w:rFonts w:ascii="Times New Roman" w:eastAsia="Times New Roman" w:hAnsi="Times New Roman" w:cs="Times New Roman"/>
          <w:sz w:val="28"/>
          <w:szCs w:val="28"/>
          <w:lang w:eastAsia="ru-RU"/>
        </w:rPr>
        <w:t xml:space="preserve"> – владельцу специального счета</w:t>
      </w:r>
      <w:r>
        <w:rPr>
          <w:rFonts w:ascii="Times New Roman" w:eastAsia="Times New Roman" w:hAnsi="Times New Roman" w:cs="Times New Roman"/>
          <w:sz w:val="28"/>
          <w:szCs w:val="28"/>
          <w:lang w:eastAsia="ru-RU"/>
        </w:rPr>
        <w:t xml:space="preserve"> заключить договор специального депозита с </w:t>
      </w:r>
      <w:r>
        <w:rPr>
          <w:rFonts w:ascii="Times New Roman" w:hAnsi="Times New Roman" w:cs="Times New Roman"/>
          <w:sz w:val="28"/>
          <w:szCs w:val="28"/>
        </w:rPr>
        <w:t>российской кредитной организацией _________________________________.</w:t>
      </w:r>
    </w:p>
    <w:p w:rsidR="00E30F75" w:rsidRPr="0041334D" w:rsidRDefault="00E30F75" w:rsidP="00E30F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0F75" w:rsidRPr="00264FBD" w:rsidRDefault="00E30F75" w:rsidP="00E30F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E30F75" w:rsidRPr="00264FBD" w:rsidRDefault="00E30F75" w:rsidP="00E30F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E30F75" w:rsidRPr="00264FBD" w:rsidRDefault="00E30F75" w:rsidP="00E30F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E30F75" w:rsidRPr="00264FBD" w:rsidRDefault="00E30F75" w:rsidP="00E30F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E30F75" w:rsidRPr="00E30F75" w:rsidRDefault="00E30F75" w:rsidP="00E30F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РЕШИЛИ</w:t>
      </w:r>
      <w:r w:rsidRPr="00264FBD">
        <w:rPr>
          <w:rFonts w:ascii="Times New Roman" w:eastAsia="Times New Roman" w:hAnsi="Times New Roman" w:cs="Times New Roman"/>
          <w:sz w:val="28"/>
          <w:szCs w:val="28"/>
          <w:lang w:eastAsia="ru-RU"/>
        </w:rPr>
        <w:t xml:space="preserve">: </w:t>
      </w:r>
      <w:r w:rsidR="00623D5D">
        <w:rPr>
          <w:rFonts w:ascii="Times New Roman" w:eastAsia="Times New Roman" w:hAnsi="Times New Roman" w:cs="Times New Roman"/>
          <w:sz w:val="28"/>
          <w:szCs w:val="28"/>
          <w:lang w:eastAsia="ru-RU"/>
        </w:rPr>
        <w:t xml:space="preserve">Поручить </w:t>
      </w:r>
      <w:r>
        <w:rPr>
          <w:rFonts w:ascii="Times New Roman" w:eastAsia="Times New Roman" w:hAnsi="Times New Roman" w:cs="Times New Roman"/>
          <w:sz w:val="28"/>
          <w:szCs w:val="28"/>
          <w:lang w:eastAsia="ru-RU"/>
        </w:rPr>
        <w:t xml:space="preserve">Региональному фонду капитального ремонта многоквартирных домов – владельцу специального счета заключить договор специального депозита с </w:t>
      </w:r>
      <w:r>
        <w:rPr>
          <w:rFonts w:ascii="Times New Roman" w:hAnsi="Times New Roman" w:cs="Times New Roman"/>
          <w:sz w:val="28"/>
          <w:szCs w:val="28"/>
        </w:rPr>
        <w:t>российской кредитной организацией _________________________________.</w:t>
      </w:r>
    </w:p>
    <w:p w:rsidR="00264FBD" w:rsidRPr="00264FBD" w:rsidRDefault="00264FBD" w:rsidP="00E30F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7205"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sidR="00E30F75">
        <w:rPr>
          <w:rFonts w:ascii="Times New Roman" w:hAnsi="Times New Roman" w:cs="Times New Roman"/>
          <w:b/>
          <w:sz w:val="28"/>
          <w:szCs w:val="28"/>
          <w:u w:val="single"/>
        </w:rPr>
        <w:t>шестому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717205" w:rsidRPr="00717205"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852F75" w:rsidRDefault="00717205" w:rsidP="00F406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ПРЕДЛОЖЕНО:</w:t>
      </w:r>
      <w:r w:rsidR="00ED699C">
        <w:rPr>
          <w:rFonts w:ascii="Times New Roman" w:hAnsi="Times New Roman" w:cs="Times New Roman"/>
          <w:sz w:val="28"/>
          <w:szCs w:val="28"/>
        </w:rPr>
        <w:t xml:space="preserve"> выбрать </w:t>
      </w:r>
      <w:r w:rsidR="00852F75">
        <w:rPr>
          <w:rFonts w:ascii="Times New Roman" w:hAnsi="Times New Roman" w:cs="Times New Roman"/>
          <w:sz w:val="28"/>
          <w:szCs w:val="28"/>
        </w:rPr>
        <w:t>представителем собственников помещений</w:t>
      </w:r>
      <w:r w:rsidR="00ED699C">
        <w:rPr>
          <w:rFonts w:ascii="Times New Roman" w:hAnsi="Times New Roman" w:cs="Times New Roman"/>
          <w:sz w:val="28"/>
          <w:szCs w:val="28"/>
        </w:rPr>
        <w:t xml:space="preserve"> и предоставить ему полномочия на осуществление </w:t>
      </w:r>
      <w:r w:rsidR="00852F75">
        <w:rPr>
          <w:rFonts w:ascii="Times New Roman" w:hAnsi="Times New Roman" w:cs="Times New Roman"/>
          <w:sz w:val="28"/>
          <w:szCs w:val="28"/>
        </w:rPr>
        <w:t>без дополнительной доверенности</w:t>
      </w:r>
      <w:r w:rsidR="00ED699C">
        <w:rPr>
          <w:rFonts w:ascii="Times New Roman" w:hAnsi="Times New Roman" w:cs="Times New Roman"/>
          <w:sz w:val="28"/>
          <w:szCs w:val="28"/>
        </w:rPr>
        <w:t>,</w:t>
      </w:r>
      <w:r w:rsidR="00852F75">
        <w:rPr>
          <w:rFonts w:ascii="Times New Roman" w:hAnsi="Times New Roman" w:cs="Times New Roman"/>
          <w:sz w:val="28"/>
          <w:szCs w:val="28"/>
        </w:rPr>
        <w:t xml:space="preserve"> на основании настоящего решения (протокола) общего собрания от имени всех собственников помещений в доме</w:t>
      </w:r>
      <w:r w:rsidR="00ED699C">
        <w:rPr>
          <w:rFonts w:ascii="Times New Roman" w:hAnsi="Times New Roman" w:cs="Times New Roman"/>
          <w:sz w:val="28"/>
          <w:szCs w:val="28"/>
        </w:rPr>
        <w:t xml:space="preserve"> действий</w:t>
      </w:r>
      <w:r w:rsidR="00755302">
        <w:rPr>
          <w:rFonts w:ascii="Times New Roman" w:hAnsi="Times New Roman" w:cs="Times New Roman"/>
          <w:sz w:val="28"/>
          <w:szCs w:val="28"/>
        </w:rPr>
        <w:t xml:space="preserve">, </w:t>
      </w:r>
      <w:r w:rsidR="00ED699C">
        <w:rPr>
          <w:rFonts w:ascii="Times New Roman" w:hAnsi="Times New Roman" w:cs="Times New Roman"/>
          <w:sz w:val="28"/>
          <w:szCs w:val="28"/>
        </w:rPr>
        <w:t xml:space="preserve">связанных с вопросом </w:t>
      </w:r>
      <w:r w:rsidR="00F406B4">
        <w:rPr>
          <w:rFonts w:ascii="Times New Roman" w:hAnsi="Times New Roman" w:cs="Times New Roman"/>
          <w:sz w:val="28"/>
          <w:szCs w:val="28"/>
        </w:rPr>
        <w:t>согласования</w:t>
      </w:r>
      <w:r w:rsidR="00755302">
        <w:rPr>
          <w:rFonts w:ascii="Times New Roman" w:hAnsi="Times New Roman" w:cs="Times New Roman"/>
          <w:sz w:val="28"/>
          <w:szCs w:val="28"/>
        </w:rPr>
        <w:t xml:space="preserve"> </w:t>
      </w:r>
      <w:r w:rsidR="00F406B4">
        <w:rPr>
          <w:rFonts w:ascii="Times New Roman" w:hAnsi="Times New Roman" w:cs="Times New Roman"/>
          <w:sz w:val="28"/>
          <w:szCs w:val="28"/>
        </w:rPr>
        <w:t>условий</w:t>
      </w:r>
      <w:r w:rsidR="00755302">
        <w:rPr>
          <w:rFonts w:ascii="Times New Roman" w:hAnsi="Times New Roman" w:cs="Times New Roman"/>
          <w:sz w:val="28"/>
          <w:szCs w:val="28"/>
        </w:rPr>
        <w:t xml:space="preserve"> размещения временно свободных средств фонда капитального ремонта, формируемого на специальном счете, на специальном депозите, ______________</w:t>
      </w:r>
      <w:r w:rsidR="00F406B4">
        <w:rPr>
          <w:rFonts w:ascii="Times New Roman" w:hAnsi="Times New Roman" w:cs="Times New Roman"/>
          <w:sz w:val="28"/>
          <w:szCs w:val="28"/>
        </w:rPr>
        <w:t>___________________</w:t>
      </w:r>
      <w:r w:rsidR="00ED699C">
        <w:rPr>
          <w:rFonts w:ascii="Times New Roman" w:hAnsi="Times New Roman" w:cs="Times New Roman"/>
          <w:sz w:val="28"/>
          <w:szCs w:val="28"/>
        </w:rPr>
        <w:t>_______________________________________</w:t>
      </w:r>
      <w:r w:rsidR="00F406B4">
        <w:rPr>
          <w:rFonts w:ascii="Times New Roman" w:hAnsi="Times New Roman" w:cs="Times New Roman"/>
          <w:sz w:val="28"/>
          <w:szCs w:val="28"/>
        </w:rPr>
        <w:t>.</w:t>
      </w:r>
    </w:p>
    <w:p w:rsidR="00F406B4" w:rsidRDefault="00F406B4" w:rsidP="00F406B4">
      <w:pPr>
        <w:autoSpaceDE w:val="0"/>
        <w:autoSpaceDN w:val="0"/>
        <w:adjustRightInd w:val="0"/>
        <w:spacing w:after="0" w:line="240" w:lineRule="auto"/>
        <w:ind w:firstLine="709"/>
        <w:jc w:val="both"/>
        <w:rPr>
          <w:rFonts w:ascii="Times New Roman" w:hAnsi="Times New Roman" w:cs="Times New Roman"/>
          <w:sz w:val="28"/>
          <w:szCs w:val="28"/>
        </w:rPr>
      </w:pP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ED699C" w:rsidRDefault="00717205" w:rsidP="00F406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w:t>
      </w:r>
      <w:r w:rsidR="00F406B4">
        <w:rPr>
          <w:rFonts w:ascii="Times New Roman" w:eastAsia="Times New Roman" w:hAnsi="Times New Roman" w:cs="Times New Roman"/>
          <w:sz w:val="28"/>
          <w:szCs w:val="28"/>
          <w:lang w:eastAsia="ru-RU"/>
        </w:rPr>
        <w:t xml:space="preserve"> </w:t>
      </w:r>
      <w:r w:rsidR="00ED699C">
        <w:rPr>
          <w:rFonts w:ascii="Times New Roman" w:hAnsi="Times New Roman" w:cs="Times New Roman"/>
          <w:sz w:val="28"/>
          <w:szCs w:val="28"/>
        </w:rPr>
        <w:t>выбрать представителем собственников помещений и предоставить ему полномочия на осуществление без дополнительной доверенности, на основании настоящего решения (протокола) общего собрания от имени всех собственников помещений в доме действий, связанных с вопросом согласования условий размещения временно свободных средств фонда капитального ремонта, формируемого на специальном счете, на специальном депозите, __________________</w:t>
      </w:r>
    </w:p>
    <w:p w:rsidR="00F406B4" w:rsidRDefault="00F406B4" w:rsidP="00F406B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8351BE" w:rsidRPr="00264FBD" w:rsidRDefault="008351BE" w:rsidP="00F406B4">
      <w:pPr>
        <w:widowControl w:val="0"/>
        <w:tabs>
          <w:tab w:val="left" w:pos="2145"/>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64FBD">
        <w:rPr>
          <w:rFonts w:ascii="Times New Roman" w:eastAsia="Times New Roman" w:hAnsi="Times New Roman" w:cs="Times New Roman"/>
          <w:sz w:val="28"/>
          <w:szCs w:val="28"/>
          <w:lang w:eastAsia="ru-RU"/>
        </w:rPr>
        <w:t xml:space="preserve">  </w:t>
      </w: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914040" w:rsidRDefault="00914040" w:rsidP="009140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sidR="0002521E">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sidR="00F85B3E">
        <w:rPr>
          <w:rFonts w:ascii="Times New Roman" w:eastAsia="Times New Roman" w:hAnsi="Times New Roman" w:cs="Times New Roman"/>
          <w:sz w:val="28"/>
          <w:szCs w:val="28"/>
          <w:lang w:eastAsia="ru-RU"/>
        </w:rPr>
        <w:t>_______________________ ____________(дата)</w:t>
      </w:r>
    </w:p>
    <w:p w:rsidR="00264FBD" w:rsidRPr="00264FBD" w:rsidRDefault="00264FBD" w:rsidP="00264FBD">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02521E" w:rsidRPr="0002521E" w:rsidRDefault="00264FBD" w:rsidP="0002521E">
      <w:pPr>
        <w:tabs>
          <w:tab w:val="left" w:pos="3120"/>
        </w:tabs>
        <w:spacing w:line="259"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BA14C6" w:rsidRPr="00BA14C6" w:rsidRDefault="00BA14C6" w:rsidP="0002521E">
      <w:pPr>
        <w:spacing w:line="240" w:lineRule="auto"/>
        <w:ind w:firstLine="540"/>
        <w:jc w:val="both"/>
        <w:rPr>
          <w:rFonts w:ascii="Times New Roman" w:eastAsia="Times New Roman" w:hAnsi="Times New Roman" w:cs="Times New Roman"/>
          <w:i/>
          <w:color w:val="000000" w:themeColor="text1"/>
          <w:sz w:val="20"/>
          <w:szCs w:val="20"/>
          <w:lang w:eastAsia="ru-RU"/>
        </w:rPr>
      </w:pPr>
      <w:r w:rsidRPr="00BA14C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937/пр, обязательными приложениями к протоколу общего собрания являются:</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w:t>
      </w:r>
      <w:r w:rsidRPr="00BA14C6">
        <w:rPr>
          <w:rFonts w:ascii="Times New Roman" w:hAnsi="Times New Roman" w:cs="Times New Roman"/>
          <w:i/>
          <w:color w:val="000000" w:themeColor="text1"/>
          <w:sz w:val="20"/>
          <w:szCs w:val="20"/>
        </w:rPr>
        <w:lastRenderedPageBreak/>
        <w:t>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BA14C6">
          <w:rPr>
            <w:rFonts w:ascii="Times New Roman" w:hAnsi="Times New Roman" w:cs="Times New Roman"/>
            <w:i/>
            <w:color w:val="000000" w:themeColor="text1"/>
            <w:sz w:val="20"/>
            <w:szCs w:val="20"/>
          </w:rPr>
          <w:t>пунктом 5 статьи 45</w:t>
        </w:r>
      </w:hyperlink>
      <w:r w:rsidRPr="00BA14C6">
        <w:rPr>
          <w:rFonts w:ascii="Times New Roman" w:hAnsi="Times New Roman" w:cs="Times New Roman"/>
          <w:i/>
          <w:color w:val="000000" w:themeColor="text1"/>
          <w:sz w:val="20"/>
          <w:szCs w:val="20"/>
        </w:rPr>
        <w:t xml:space="preserve">, </w:t>
      </w:r>
      <w:hyperlink r:id="rId9" w:history="1">
        <w:r w:rsidRPr="00BA14C6">
          <w:rPr>
            <w:rFonts w:ascii="Times New Roman" w:hAnsi="Times New Roman" w:cs="Times New Roman"/>
            <w:i/>
            <w:color w:val="000000" w:themeColor="text1"/>
            <w:sz w:val="20"/>
            <w:szCs w:val="20"/>
          </w:rPr>
          <w:t xml:space="preserve">пунктом </w:t>
        </w:r>
        <w:r w:rsidR="0002521E">
          <w:rPr>
            <w:rFonts w:ascii="Times New Roman" w:hAnsi="Times New Roman" w:cs="Times New Roman"/>
            <w:i/>
            <w:color w:val="000000" w:themeColor="text1"/>
            <w:sz w:val="20"/>
            <w:szCs w:val="20"/>
          </w:rPr>
          <w:t xml:space="preserve">                       </w:t>
        </w:r>
        <w:r w:rsidRPr="00BA14C6">
          <w:rPr>
            <w:rFonts w:ascii="Times New Roman" w:hAnsi="Times New Roman" w:cs="Times New Roman"/>
            <w:i/>
            <w:color w:val="000000" w:themeColor="text1"/>
            <w:sz w:val="20"/>
            <w:szCs w:val="20"/>
          </w:rPr>
          <w:t>4 статьи 47.1</w:t>
        </w:r>
      </w:hyperlink>
      <w:r w:rsidRPr="00BA14C6">
        <w:rPr>
          <w:rFonts w:ascii="Times New Roman" w:hAnsi="Times New Roman" w:cs="Times New Roman"/>
          <w:i/>
          <w:color w:val="000000" w:themeColor="text1"/>
          <w:sz w:val="20"/>
          <w:szCs w:val="20"/>
        </w:rPr>
        <w:t xml:space="preserve"> Жилищно</w:t>
      </w:r>
      <w:r>
        <w:rPr>
          <w:rFonts w:ascii="Times New Roman" w:hAnsi="Times New Roman" w:cs="Times New Roman"/>
          <w:i/>
          <w:color w:val="000000" w:themeColor="text1"/>
          <w:sz w:val="20"/>
          <w:szCs w:val="20"/>
        </w:rPr>
        <w:t>го кодекса Российской Федерации</w:t>
      </w:r>
      <w:r w:rsidRPr="00BA14C6">
        <w:rPr>
          <w:rFonts w:ascii="Times New Roman" w:hAnsi="Times New Roman" w:cs="Times New Roman"/>
          <w:i/>
          <w:color w:val="000000" w:themeColor="text1"/>
          <w:sz w:val="20"/>
          <w:szCs w:val="20"/>
        </w:rPr>
        <w:t>, на основании которого проводится общее собрание;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BA14C6">
          <w:rPr>
            <w:rFonts w:ascii="Times New Roman" w:hAnsi="Times New Roman" w:cs="Times New Roman"/>
            <w:i/>
            <w:color w:val="000000" w:themeColor="text1"/>
            <w:sz w:val="20"/>
            <w:szCs w:val="20"/>
          </w:rPr>
          <w:t>пунктом 12</w:t>
        </w:r>
      </w:hyperlink>
      <w:r w:rsidRPr="00BA14C6">
        <w:rPr>
          <w:rFonts w:ascii="Times New Roman" w:hAnsi="Times New Roman" w:cs="Times New Roman"/>
          <w:i/>
          <w:color w:val="000000" w:themeColor="text1"/>
          <w:sz w:val="20"/>
          <w:szCs w:val="20"/>
        </w:rPr>
        <w:t xml:space="preserve"> настоящих Требований;</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914040" w:rsidRPr="00BA14C6" w:rsidRDefault="00914040" w:rsidP="00BA14C6">
      <w:pPr>
        <w:rPr>
          <w:rFonts w:ascii="Times New Roman" w:eastAsia="Times New Roman" w:hAnsi="Times New Roman" w:cs="Times New Roman"/>
          <w:sz w:val="28"/>
          <w:szCs w:val="28"/>
          <w:lang w:eastAsia="ru-RU"/>
        </w:rPr>
        <w:sectPr w:rsidR="00914040" w:rsidRPr="00BA14C6" w:rsidSect="0002521E">
          <w:footerReference w:type="default" r:id="rId11"/>
          <w:pgSz w:w="11906" w:h="16838"/>
          <w:pgMar w:top="794" w:right="1021" w:bottom="680" w:left="680" w:header="709" w:footer="709" w:gutter="0"/>
          <w:cols w:space="708"/>
          <w:docGrid w:linePitch="360"/>
        </w:sectPr>
      </w:pPr>
    </w:p>
    <w:p w:rsidR="00264FBD" w:rsidRPr="00264FBD" w:rsidRDefault="0002521E" w:rsidP="00DE2B51">
      <w:pPr>
        <w:autoSpaceDE w:val="0"/>
        <w:autoSpaceDN w:val="0"/>
        <w:adjustRightInd w:val="0"/>
        <w:spacing w:after="0" w:line="240" w:lineRule="auto"/>
        <w:ind w:right="111"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64FBD" w:rsidRPr="00264FBD">
        <w:rPr>
          <w:rFonts w:ascii="Times New Roman" w:eastAsia="Times New Roman" w:hAnsi="Times New Roman" w:cs="Times New Roman"/>
          <w:sz w:val="28"/>
          <w:szCs w:val="28"/>
          <w:lang w:eastAsia="ru-RU"/>
        </w:rPr>
        <w:t>Приложение к протоколу</w:t>
      </w:r>
      <w:r>
        <w:rPr>
          <w:rFonts w:ascii="Times New Roman" w:eastAsia="Times New Roman" w:hAnsi="Times New Roman" w:cs="Times New Roman"/>
          <w:sz w:val="28"/>
          <w:szCs w:val="28"/>
          <w:lang w:eastAsia="ru-RU"/>
        </w:rPr>
        <w:t xml:space="preserve"> № ___</w:t>
      </w:r>
    </w:p>
    <w:p w:rsidR="0002521E" w:rsidRDefault="0002521E" w:rsidP="00DE2B51">
      <w:pPr>
        <w:tabs>
          <w:tab w:val="left" w:pos="9255"/>
        </w:tabs>
        <w:autoSpaceDE w:val="0"/>
        <w:autoSpaceDN w:val="0"/>
        <w:adjustRightInd w:val="0"/>
        <w:spacing w:after="0" w:line="240" w:lineRule="auto"/>
        <w:ind w:right="11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 </w:t>
      </w:r>
      <w:r w:rsidRPr="00A74244">
        <w:rPr>
          <w:rFonts w:ascii="Times New Roman" w:eastAsia="Times New Roman" w:hAnsi="Times New Roman" w:cs="Times New Roman"/>
          <w:i/>
          <w:sz w:val="24"/>
          <w:szCs w:val="24"/>
          <w:lang w:eastAsia="ru-RU"/>
        </w:rPr>
        <w:t>(годовое, внеочередное)</w:t>
      </w:r>
    </w:p>
    <w:p w:rsidR="0002521E" w:rsidRDefault="0002521E" w:rsidP="00DE2B51">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решения </w:t>
      </w:r>
      <w:r w:rsidR="00264FBD" w:rsidRPr="00264FBD">
        <w:rPr>
          <w:rFonts w:ascii="Times New Roman" w:eastAsia="Times New Roman" w:hAnsi="Times New Roman" w:cs="Times New Roman"/>
          <w:sz w:val="28"/>
          <w:szCs w:val="28"/>
          <w:lang w:eastAsia="ru-RU"/>
        </w:rPr>
        <w:t xml:space="preserve">общего собрания </w:t>
      </w:r>
      <w:r>
        <w:rPr>
          <w:rFonts w:ascii="Times New Roman" w:hAnsi="Times New Roman" w:cs="Times New Roman"/>
          <w:sz w:val="28"/>
          <w:szCs w:val="28"/>
        </w:rPr>
        <w:t xml:space="preserve">собственников                    </w:t>
      </w:r>
      <w:r w:rsidR="00264FBD" w:rsidRPr="00264FBD">
        <w:rPr>
          <w:rFonts w:ascii="Times New Roman" w:hAnsi="Times New Roman" w:cs="Times New Roman"/>
          <w:sz w:val="28"/>
          <w:szCs w:val="28"/>
        </w:rPr>
        <w:t>помещений в многоквартирном доме по адресу:</w:t>
      </w:r>
    </w:p>
    <w:p w:rsidR="00141CD6" w:rsidRDefault="00141CD6" w:rsidP="00DE2B51">
      <w:pPr>
        <w:tabs>
          <w:tab w:val="left" w:pos="8265"/>
          <w:tab w:val="right" w:pos="14459"/>
        </w:tabs>
        <w:autoSpaceDE w:val="0"/>
        <w:autoSpaceDN w:val="0"/>
        <w:adjustRightInd w:val="0"/>
        <w:spacing w:after="0" w:line="240" w:lineRule="auto"/>
        <w:ind w:left="6946" w:right="111"/>
        <w:jc w:val="right"/>
        <w:rPr>
          <w:rFonts w:ascii="Times New Roman" w:hAnsi="Times New Roman" w:cs="Times New Roman"/>
          <w:sz w:val="28"/>
          <w:szCs w:val="28"/>
        </w:rPr>
      </w:pPr>
      <w:r>
        <w:rPr>
          <w:rFonts w:ascii="Times New Roman" w:hAnsi="Times New Roman" w:cs="Times New Roman"/>
          <w:sz w:val="28"/>
          <w:szCs w:val="28"/>
        </w:rPr>
        <w:t xml:space="preserve">                     </w:t>
      </w:r>
      <w:r w:rsidR="00264FBD" w:rsidRPr="00264FBD">
        <w:rPr>
          <w:rFonts w:ascii="Times New Roman" w:hAnsi="Times New Roman" w:cs="Times New Roman"/>
          <w:sz w:val="28"/>
          <w:szCs w:val="28"/>
        </w:rPr>
        <w:t xml:space="preserve"> </w:t>
      </w:r>
      <w:r>
        <w:rPr>
          <w:rFonts w:ascii="Times New Roman" w:hAnsi="Times New Roman" w:cs="Times New Roman"/>
          <w:sz w:val="28"/>
          <w:szCs w:val="28"/>
        </w:rPr>
        <w:t xml:space="preserve">   </w:t>
      </w:r>
      <w:r w:rsidR="00264FBD" w:rsidRPr="00264FBD">
        <w:rPr>
          <w:rFonts w:ascii="Times New Roman" w:hAnsi="Times New Roman" w:cs="Times New Roman"/>
          <w:sz w:val="28"/>
          <w:szCs w:val="28"/>
        </w:rPr>
        <w:t>_____________________</w:t>
      </w:r>
      <w:r w:rsidR="00DC2DAA">
        <w:rPr>
          <w:rFonts w:ascii="Times New Roman" w:hAnsi="Times New Roman" w:cs="Times New Roman"/>
          <w:sz w:val="28"/>
          <w:szCs w:val="28"/>
        </w:rPr>
        <w:t>____</w:t>
      </w:r>
      <w:r>
        <w:rPr>
          <w:rFonts w:ascii="Times New Roman" w:hAnsi="Times New Roman" w:cs="Times New Roman"/>
          <w:sz w:val="28"/>
          <w:szCs w:val="28"/>
        </w:rPr>
        <w:t>________________</w:t>
      </w:r>
    </w:p>
    <w:p w:rsidR="00141CD6" w:rsidRDefault="00141CD6" w:rsidP="00DE2B51">
      <w:pPr>
        <w:autoSpaceDE w:val="0"/>
        <w:autoSpaceDN w:val="0"/>
        <w:adjustRightInd w:val="0"/>
        <w:spacing w:after="0" w:line="240" w:lineRule="auto"/>
        <w:ind w:left="8647"/>
        <w:jc w:val="right"/>
        <w:rPr>
          <w:rFonts w:ascii="Times New Roman" w:hAnsi="Times New Roman" w:cs="Times New Roman"/>
          <w:sz w:val="28"/>
          <w:szCs w:val="28"/>
        </w:rPr>
      </w:pPr>
      <w:r w:rsidRPr="00264FBD">
        <w:rPr>
          <w:rFonts w:ascii="Times New Roman" w:hAnsi="Times New Roman" w:cs="Times New Roman"/>
          <w:sz w:val="28"/>
          <w:szCs w:val="28"/>
        </w:rPr>
        <w:t>о</w:t>
      </w:r>
      <w:r>
        <w:rPr>
          <w:rFonts w:ascii="Times New Roman" w:hAnsi="Times New Roman" w:cs="Times New Roman"/>
          <w:sz w:val="28"/>
          <w:szCs w:val="28"/>
        </w:rPr>
        <w:t xml:space="preserve"> размещении временно свободных средств фонда капитального ремонта, формируемого на специальном счете, на специальном депозите,</w:t>
      </w:r>
    </w:p>
    <w:p w:rsidR="00141CD6" w:rsidRPr="00141CD6" w:rsidRDefault="00141CD6" w:rsidP="00DE2B51">
      <w:pPr>
        <w:autoSpaceDE w:val="0"/>
        <w:autoSpaceDN w:val="0"/>
        <w:adjustRightInd w:val="0"/>
        <w:spacing w:after="0" w:line="240" w:lineRule="auto"/>
        <w:ind w:left="8647"/>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проведенного в форме </w:t>
      </w:r>
      <w:r>
        <w:rPr>
          <w:rFonts w:ascii="Times New Roman" w:eastAsia="Times New Roman" w:hAnsi="Times New Roman" w:cs="Times New Roman"/>
          <w:sz w:val="28"/>
          <w:szCs w:val="28"/>
          <w:lang w:eastAsia="ru-RU"/>
        </w:rPr>
        <w:t xml:space="preserve">___________________ голосования от </w:t>
      </w:r>
      <w:r w:rsidRPr="00264FBD">
        <w:rPr>
          <w:rFonts w:ascii="Times New Roman" w:eastAsia="Calibri" w:hAnsi="Times New Roman" w:cs="Times New Roman"/>
          <w:sz w:val="28"/>
          <w:szCs w:val="28"/>
        </w:rPr>
        <w:t>"___"____20____ года</w:t>
      </w:r>
    </w:p>
    <w:p w:rsidR="00264FBD" w:rsidRDefault="00264FBD" w:rsidP="00DE2B51">
      <w:pPr>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02521E" w:rsidRPr="00264FBD" w:rsidRDefault="0002521E" w:rsidP="00264FBD">
      <w:pPr>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РЕЕСТР</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СОБСТВЕННИКОВ ПОМЕЩЕНИЙ В МНОГОКВАРТИРНОМ ДОМЕ</w:t>
      </w:r>
    </w:p>
    <w:p w:rsidR="00264FBD" w:rsidRDefault="00264FBD" w:rsidP="00DC2DA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 адресу:__________________________________________________</w:t>
      </w:r>
    </w:p>
    <w:p w:rsidR="00DC2DAA" w:rsidRPr="00DC2DAA" w:rsidRDefault="00DC2DAA" w:rsidP="00DC2DA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64FBD" w:rsidRPr="00DC2DAA" w:rsidRDefault="00264FBD" w:rsidP="00914040">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DC2DAA">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tbl>
      <w:tblPr>
        <w:tblStyle w:val="21"/>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BE75F2" w:rsidRPr="00BE75F2" w:rsidTr="001C0B78">
        <w:trPr>
          <w:cantSplit/>
          <w:tblHeader/>
        </w:trPr>
        <w:tc>
          <w:tcPr>
            <w:tcW w:w="704" w:type="dxa"/>
            <w:vMerge w:val="restart"/>
            <w:tcBorders>
              <w:top w:val="single" w:sz="4" w:space="0" w:color="auto"/>
              <w:left w:val="single" w:sz="4" w:space="0" w:color="auto"/>
              <w:right w:val="single" w:sz="4" w:space="0" w:color="auto"/>
            </w:tcBorders>
            <w:hideMark/>
          </w:tcPr>
          <w:p w:rsidR="00BE75F2" w:rsidRPr="00BE75F2" w:rsidRDefault="00BE75F2" w:rsidP="00BE75F2">
            <w:pPr>
              <w:spacing w:line="240" w:lineRule="auto"/>
              <w:ind w:left="-113" w:right="-103"/>
              <w:jc w:val="center"/>
              <w:rPr>
                <w:rFonts w:ascii="Times New Roman" w:hAnsi="Times New Roman"/>
                <w:b/>
                <w:sz w:val="16"/>
                <w:szCs w:val="16"/>
              </w:rPr>
            </w:pPr>
            <w:r w:rsidRPr="00BE75F2">
              <w:rPr>
                <w:rFonts w:ascii="Times New Roman" w:hAnsi="Times New Roman"/>
                <w:b/>
                <w:sz w:val="16"/>
                <w:szCs w:val="16"/>
              </w:rPr>
              <w:t>№ поме-щения</w:t>
            </w:r>
          </w:p>
        </w:tc>
        <w:tc>
          <w:tcPr>
            <w:tcW w:w="2693" w:type="dxa"/>
            <w:vMerge w:val="restart"/>
            <w:tcBorders>
              <w:top w:val="single" w:sz="4" w:space="0" w:color="auto"/>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16"/>
                <w:szCs w:val="16"/>
              </w:rPr>
            </w:pPr>
            <w:r w:rsidRPr="00BE75F2">
              <w:rPr>
                <w:rFonts w:ascii="Times New Roman" w:hAnsi="Times New Roman"/>
                <w:b/>
                <w:sz w:val="16"/>
                <w:szCs w:val="16"/>
              </w:rPr>
              <w:t>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8" w:type="dxa"/>
            <w:vMerge w:val="restart"/>
            <w:tcBorders>
              <w:top w:val="single" w:sz="4" w:space="0" w:color="auto"/>
              <w:left w:val="single" w:sz="4" w:space="0" w:color="auto"/>
              <w:right w:val="single" w:sz="4" w:space="0" w:color="auto"/>
            </w:tcBorders>
          </w:tcPr>
          <w:p w:rsidR="00BE75F2" w:rsidRPr="00BE75F2" w:rsidRDefault="00BE75F2" w:rsidP="00BE75F2">
            <w:pPr>
              <w:spacing w:line="240" w:lineRule="auto"/>
              <w:ind w:left="-108"/>
              <w:jc w:val="center"/>
              <w:rPr>
                <w:rFonts w:ascii="Times New Roman" w:hAnsi="Times New Roman"/>
                <w:b/>
                <w:sz w:val="16"/>
                <w:szCs w:val="16"/>
              </w:rPr>
            </w:pPr>
            <w:r w:rsidRPr="00BE75F2">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BE75F2" w:rsidRPr="00BE75F2" w:rsidRDefault="00BE75F2" w:rsidP="00BE75F2">
            <w:pPr>
              <w:spacing w:line="240" w:lineRule="auto"/>
              <w:ind w:left="29"/>
              <w:jc w:val="center"/>
              <w:rPr>
                <w:rFonts w:ascii="Times New Roman" w:hAnsi="Times New Roman"/>
                <w:b/>
                <w:sz w:val="16"/>
                <w:szCs w:val="16"/>
              </w:rPr>
            </w:pPr>
          </w:p>
        </w:tc>
        <w:tc>
          <w:tcPr>
            <w:tcW w:w="1696" w:type="dxa"/>
            <w:vMerge w:val="restart"/>
            <w:tcBorders>
              <w:top w:val="single" w:sz="4" w:space="0" w:color="auto"/>
              <w:left w:val="single" w:sz="4" w:space="0" w:color="auto"/>
              <w:right w:val="single" w:sz="4" w:space="0" w:color="auto"/>
            </w:tcBorders>
            <w:hideMark/>
          </w:tcPr>
          <w:p w:rsidR="00BE75F2" w:rsidRPr="00BE75F2" w:rsidRDefault="00BE75F2" w:rsidP="00BE75F2">
            <w:pPr>
              <w:spacing w:line="240" w:lineRule="auto"/>
              <w:ind w:left="29" w:hanging="167"/>
              <w:jc w:val="center"/>
              <w:rPr>
                <w:rFonts w:ascii="Times New Roman" w:hAnsi="Times New Roman"/>
                <w:b/>
                <w:sz w:val="16"/>
                <w:szCs w:val="16"/>
              </w:rPr>
            </w:pPr>
            <w:r w:rsidRPr="00BE75F2">
              <w:rPr>
                <w:rFonts w:ascii="Times New Roman" w:hAnsi="Times New Roman"/>
                <w:b/>
                <w:sz w:val="16"/>
                <w:szCs w:val="16"/>
              </w:rPr>
              <w:t xml:space="preserve">Общая площадь помещения (кв. м.) с указанием формы собственности (долевая, общая совместная, один собственник)  </w:t>
            </w:r>
          </w:p>
        </w:tc>
        <w:tc>
          <w:tcPr>
            <w:tcW w:w="1418" w:type="dxa"/>
            <w:vMerge w:val="restart"/>
            <w:tcBorders>
              <w:top w:val="single" w:sz="4" w:space="0" w:color="auto"/>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16"/>
                <w:szCs w:val="16"/>
              </w:rPr>
            </w:pPr>
            <w:r w:rsidRPr="00BE75F2">
              <w:rPr>
                <w:rFonts w:ascii="Times New Roman" w:hAnsi="Times New Roman"/>
                <w:b/>
                <w:sz w:val="16"/>
                <w:szCs w:val="16"/>
              </w:rPr>
              <w:t>Площадь помещения, находящегося в собственности                    (кв. м)</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BE75F2">
            <w:pPr>
              <w:spacing w:line="240" w:lineRule="auto"/>
              <w:ind w:left="29"/>
              <w:jc w:val="center"/>
              <w:rPr>
                <w:rFonts w:ascii="Times New Roman" w:hAnsi="Times New Roman"/>
                <w:b/>
                <w:sz w:val="16"/>
                <w:szCs w:val="16"/>
              </w:rPr>
            </w:pPr>
          </w:p>
          <w:p w:rsidR="00BE75F2" w:rsidRPr="00BE75F2" w:rsidRDefault="00BE75F2" w:rsidP="00BE75F2">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1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BE75F2">
            <w:pPr>
              <w:spacing w:line="240" w:lineRule="auto"/>
              <w:ind w:left="29"/>
              <w:jc w:val="center"/>
              <w:rPr>
                <w:rFonts w:ascii="Times New Roman" w:hAnsi="Times New Roman"/>
                <w:b/>
                <w:sz w:val="16"/>
                <w:szCs w:val="16"/>
              </w:rPr>
            </w:pPr>
          </w:p>
          <w:p w:rsidR="00BE75F2" w:rsidRPr="00BE75F2" w:rsidRDefault="00BE75F2" w:rsidP="00BE75F2">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2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BE75F2">
            <w:pPr>
              <w:spacing w:line="240" w:lineRule="auto"/>
              <w:jc w:val="center"/>
              <w:rPr>
                <w:rFonts w:ascii="Times New Roman" w:hAnsi="Times New Roman"/>
                <w:b/>
                <w:sz w:val="16"/>
                <w:szCs w:val="16"/>
              </w:rPr>
            </w:pPr>
          </w:p>
          <w:p w:rsidR="00BE75F2" w:rsidRPr="00BE75F2" w:rsidRDefault="00BE75F2" w:rsidP="00BE75F2">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3 Повестки </w:t>
            </w:r>
          </w:p>
        </w:tc>
        <w:tc>
          <w:tcPr>
            <w:tcW w:w="993" w:type="dxa"/>
            <w:tcBorders>
              <w:top w:val="single" w:sz="4" w:space="0" w:color="auto"/>
              <w:left w:val="single" w:sz="4" w:space="0" w:color="auto"/>
              <w:bottom w:val="single" w:sz="4" w:space="0" w:color="auto"/>
              <w:right w:val="single" w:sz="4" w:space="0" w:color="auto"/>
            </w:tcBorders>
            <w:hideMark/>
          </w:tcPr>
          <w:p w:rsidR="00BE75F2" w:rsidRPr="00BE75F2" w:rsidRDefault="00BE75F2" w:rsidP="00BE75F2">
            <w:pPr>
              <w:spacing w:line="240" w:lineRule="auto"/>
              <w:jc w:val="center"/>
              <w:rPr>
                <w:rFonts w:ascii="Times New Roman" w:hAnsi="Times New Roman"/>
                <w:b/>
                <w:sz w:val="16"/>
                <w:szCs w:val="16"/>
              </w:rPr>
            </w:pPr>
          </w:p>
          <w:p w:rsidR="00BE75F2" w:rsidRPr="00BE75F2" w:rsidRDefault="00BE75F2" w:rsidP="00BE75F2">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4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BE75F2">
            <w:pPr>
              <w:spacing w:line="240" w:lineRule="auto"/>
              <w:jc w:val="center"/>
              <w:rPr>
                <w:rFonts w:ascii="Times New Roman" w:hAnsi="Times New Roman"/>
                <w:b/>
                <w:sz w:val="16"/>
                <w:szCs w:val="16"/>
              </w:rPr>
            </w:pPr>
          </w:p>
          <w:p w:rsidR="00BE75F2" w:rsidRPr="00BE75F2" w:rsidRDefault="00BE75F2" w:rsidP="00BE75F2">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5 Повестки </w:t>
            </w:r>
          </w:p>
        </w:tc>
        <w:tc>
          <w:tcPr>
            <w:tcW w:w="992" w:type="dxa"/>
            <w:tcBorders>
              <w:top w:val="single" w:sz="4" w:space="0" w:color="auto"/>
              <w:left w:val="single" w:sz="4" w:space="0" w:color="auto"/>
              <w:right w:val="single" w:sz="4" w:space="0" w:color="auto"/>
            </w:tcBorders>
          </w:tcPr>
          <w:p w:rsidR="00BE75F2" w:rsidRPr="00BE75F2" w:rsidRDefault="00BE75F2" w:rsidP="00BE75F2">
            <w:pPr>
              <w:spacing w:line="240" w:lineRule="auto"/>
              <w:jc w:val="center"/>
              <w:rPr>
                <w:rFonts w:ascii="Times New Roman" w:hAnsi="Times New Roman"/>
                <w:b/>
                <w:sz w:val="16"/>
                <w:szCs w:val="16"/>
              </w:rPr>
            </w:pPr>
          </w:p>
          <w:p w:rsidR="00BE75F2" w:rsidRPr="00BE75F2" w:rsidRDefault="00BE75F2" w:rsidP="00BE75F2">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6 Повестки</w:t>
            </w:r>
          </w:p>
        </w:tc>
        <w:tc>
          <w:tcPr>
            <w:tcW w:w="851" w:type="dxa"/>
            <w:tcBorders>
              <w:top w:val="single" w:sz="4" w:space="0" w:color="auto"/>
              <w:left w:val="single" w:sz="4" w:space="0" w:color="auto"/>
              <w:right w:val="single" w:sz="4" w:space="0" w:color="auto"/>
            </w:tcBorders>
          </w:tcPr>
          <w:p w:rsidR="00BE75F2" w:rsidRPr="00BE75F2" w:rsidRDefault="00BE75F2" w:rsidP="00BE75F2">
            <w:pPr>
              <w:spacing w:line="240" w:lineRule="auto"/>
              <w:jc w:val="center"/>
              <w:rPr>
                <w:rFonts w:ascii="Times New Roman" w:hAnsi="Times New Roman"/>
                <w:b/>
                <w:sz w:val="16"/>
                <w:szCs w:val="16"/>
              </w:rPr>
            </w:pPr>
          </w:p>
          <w:p w:rsidR="00BE75F2" w:rsidRPr="00BE75F2" w:rsidRDefault="00BE75F2" w:rsidP="00BE75F2">
            <w:pPr>
              <w:spacing w:line="240" w:lineRule="auto"/>
              <w:jc w:val="center"/>
              <w:rPr>
                <w:rFonts w:ascii="Times New Roman" w:hAnsi="Times New Roman"/>
                <w:b/>
                <w:sz w:val="16"/>
                <w:szCs w:val="16"/>
              </w:rPr>
            </w:pPr>
            <w:r w:rsidRPr="00BE75F2">
              <w:rPr>
                <w:rFonts w:ascii="Times New Roman" w:hAnsi="Times New Roman"/>
                <w:b/>
                <w:sz w:val="16"/>
                <w:szCs w:val="16"/>
              </w:rPr>
              <w:t>Подпись</w:t>
            </w:r>
          </w:p>
        </w:tc>
      </w:tr>
      <w:tr w:rsidR="00BE75F2" w:rsidRPr="00BE75F2" w:rsidTr="001C0B78">
        <w:trPr>
          <w:cantSplit/>
          <w:trHeight w:val="518"/>
          <w:tblHeader/>
        </w:trPr>
        <w:tc>
          <w:tcPr>
            <w:tcW w:w="704" w:type="dxa"/>
            <w:vMerge/>
            <w:tcBorders>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16"/>
                <w:szCs w:val="16"/>
              </w:rPr>
            </w:pPr>
          </w:p>
        </w:tc>
        <w:tc>
          <w:tcPr>
            <w:tcW w:w="2693" w:type="dxa"/>
            <w:vMerge/>
            <w:tcBorders>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16"/>
                <w:szCs w:val="16"/>
              </w:rPr>
            </w:pPr>
          </w:p>
        </w:tc>
        <w:tc>
          <w:tcPr>
            <w:tcW w:w="1848" w:type="dxa"/>
            <w:vMerge/>
            <w:tcBorders>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16"/>
                <w:szCs w:val="16"/>
              </w:rPr>
            </w:pPr>
          </w:p>
        </w:tc>
        <w:tc>
          <w:tcPr>
            <w:tcW w:w="1696" w:type="dxa"/>
            <w:vMerge/>
            <w:tcBorders>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16"/>
                <w:szCs w:val="16"/>
              </w:rPr>
            </w:pPr>
          </w:p>
        </w:tc>
        <w:tc>
          <w:tcPr>
            <w:tcW w:w="1418" w:type="dxa"/>
            <w:vMerge/>
            <w:tcBorders>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24"/>
                <w:szCs w:val="24"/>
              </w:rPr>
            </w:pPr>
          </w:p>
        </w:tc>
        <w:tc>
          <w:tcPr>
            <w:tcW w:w="6804" w:type="dxa"/>
            <w:gridSpan w:val="7"/>
            <w:tcBorders>
              <w:left w:val="single" w:sz="4" w:space="0" w:color="auto"/>
              <w:right w:val="single" w:sz="4" w:space="0" w:color="auto"/>
            </w:tcBorders>
          </w:tcPr>
          <w:p w:rsidR="00BE75F2" w:rsidRPr="00BE75F2" w:rsidRDefault="00BE75F2" w:rsidP="00BE75F2">
            <w:pPr>
              <w:spacing w:line="240" w:lineRule="auto"/>
              <w:ind w:left="29"/>
              <w:jc w:val="center"/>
              <w:rPr>
                <w:rFonts w:ascii="Times New Roman" w:hAnsi="Times New Roman"/>
                <w:b/>
                <w:sz w:val="24"/>
                <w:szCs w:val="24"/>
              </w:rPr>
            </w:pPr>
            <w:r w:rsidRPr="00BE75F2">
              <w:rPr>
                <w:rFonts w:ascii="Times New Roman" w:hAnsi="Times New Roman"/>
                <w:b/>
                <w:sz w:val="24"/>
                <w:szCs w:val="24"/>
              </w:rPr>
              <w:t>Голосовали: «за», «против», «воздержался»</w:t>
            </w:r>
          </w:p>
        </w:tc>
      </w:tr>
    </w:tbl>
    <w:tbl>
      <w:tblPr>
        <w:tblStyle w:val="211"/>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BE75F2">
            <w:pPr>
              <w:autoSpaceDE w:val="0"/>
              <w:autoSpaceDN w:val="0"/>
              <w:adjustRightInd w:val="0"/>
              <w:spacing w:line="240" w:lineRule="auto"/>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BE75F2">
            <w:pPr>
              <w:autoSpaceDE w:val="0"/>
              <w:autoSpaceDN w:val="0"/>
              <w:adjustRightInd w:val="0"/>
              <w:spacing w:line="240" w:lineRule="auto"/>
              <w:jc w:val="center"/>
              <w:rPr>
                <w:rFonts w:ascii="Times New Roman" w:eastAsia="Times New Roman" w:hAnsi="Times New Roman"/>
                <w:b/>
                <w:sz w:val="28"/>
                <w:szCs w:val="28"/>
              </w:rPr>
            </w:pPr>
          </w:p>
        </w:tc>
      </w:tr>
    </w:tbl>
    <w:tbl>
      <w:tblPr>
        <w:tblStyle w:val="21"/>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BE75F2" w:rsidRPr="00BE75F2" w:rsidTr="001C0B78">
        <w:trPr>
          <w:cantSplit/>
          <w:tblHeader/>
        </w:trPr>
        <w:tc>
          <w:tcPr>
            <w:tcW w:w="704" w:type="dxa"/>
            <w:vMerge w:val="restart"/>
            <w:tcBorders>
              <w:top w:val="single" w:sz="4" w:space="0" w:color="auto"/>
              <w:left w:val="single" w:sz="4" w:space="0" w:color="auto"/>
              <w:right w:val="single" w:sz="4" w:space="0" w:color="auto"/>
            </w:tcBorders>
            <w:hideMark/>
          </w:tcPr>
          <w:p w:rsidR="00BE75F2" w:rsidRPr="00BE75F2" w:rsidRDefault="00BE75F2" w:rsidP="001C0B78">
            <w:pPr>
              <w:spacing w:line="240" w:lineRule="auto"/>
              <w:ind w:left="-113" w:right="-103"/>
              <w:jc w:val="center"/>
              <w:rPr>
                <w:rFonts w:ascii="Times New Roman" w:hAnsi="Times New Roman"/>
                <w:b/>
                <w:sz w:val="16"/>
                <w:szCs w:val="16"/>
              </w:rPr>
            </w:pPr>
            <w:r w:rsidRPr="00BE75F2">
              <w:rPr>
                <w:rFonts w:ascii="Times New Roman" w:hAnsi="Times New Roman"/>
                <w:b/>
                <w:sz w:val="16"/>
                <w:szCs w:val="16"/>
              </w:rPr>
              <w:lastRenderedPageBreak/>
              <w:t>№ поме-щения</w:t>
            </w:r>
          </w:p>
        </w:tc>
        <w:tc>
          <w:tcPr>
            <w:tcW w:w="2693" w:type="dxa"/>
            <w:vMerge w:val="restart"/>
            <w:tcBorders>
              <w:top w:val="single" w:sz="4" w:space="0" w:color="auto"/>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8" w:type="dxa"/>
            <w:vMerge w:val="restart"/>
            <w:tcBorders>
              <w:top w:val="single" w:sz="4" w:space="0" w:color="auto"/>
              <w:left w:val="single" w:sz="4" w:space="0" w:color="auto"/>
              <w:right w:val="single" w:sz="4" w:space="0" w:color="auto"/>
            </w:tcBorders>
          </w:tcPr>
          <w:p w:rsidR="00BE75F2" w:rsidRPr="00BE75F2" w:rsidRDefault="00BE75F2" w:rsidP="001C0B78">
            <w:pPr>
              <w:spacing w:line="240" w:lineRule="auto"/>
              <w:ind w:left="-108"/>
              <w:jc w:val="center"/>
              <w:rPr>
                <w:rFonts w:ascii="Times New Roman" w:hAnsi="Times New Roman"/>
                <w:b/>
                <w:sz w:val="16"/>
                <w:szCs w:val="16"/>
              </w:rPr>
            </w:pPr>
            <w:r w:rsidRPr="00BE75F2">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BE75F2" w:rsidRPr="00BE75F2" w:rsidRDefault="00BE75F2" w:rsidP="001C0B78">
            <w:pPr>
              <w:spacing w:line="240" w:lineRule="auto"/>
              <w:ind w:left="29"/>
              <w:jc w:val="center"/>
              <w:rPr>
                <w:rFonts w:ascii="Times New Roman" w:hAnsi="Times New Roman"/>
                <w:b/>
                <w:sz w:val="16"/>
                <w:szCs w:val="16"/>
              </w:rPr>
            </w:pPr>
          </w:p>
        </w:tc>
        <w:tc>
          <w:tcPr>
            <w:tcW w:w="1696" w:type="dxa"/>
            <w:vMerge w:val="restart"/>
            <w:tcBorders>
              <w:top w:val="single" w:sz="4" w:space="0" w:color="auto"/>
              <w:left w:val="single" w:sz="4" w:space="0" w:color="auto"/>
              <w:right w:val="single" w:sz="4" w:space="0" w:color="auto"/>
            </w:tcBorders>
            <w:hideMark/>
          </w:tcPr>
          <w:p w:rsidR="00BE75F2" w:rsidRPr="00BE75F2" w:rsidRDefault="00BE75F2" w:rsidP="001C0B78">
            <w:pPr>
              <w:spacing w:line="240" w:lineRule="auto"/>
              <w:ind w:left="29" w:hanging="167"/>
              <w:jc w:val="center"/>
              <w:rPr>
                <w:rFonts w:ascii="Times New Roman" w:hAnsi="Times New Roman"/>
                <w:b/>
                <w:sz w:val="16"/>
                <w:szCs w:val="16"/>
              </w:rPr>
            </w:pPr>
            <w:r w:rsidRPr="00BE75F2">
              <w:rPr>
                <w:rFonts w:ascii="Times New Roman" w:hAnsi="Times New Roman"/>
                <w:b/>
                <w:sz w:val="16"/>
                <w:szCs w:val="16"/>
              </w:rPr>
              <w:t xml:space="preserve">Общая площадь помещения (кв. м.) с указанием формы собственности (долевая, общая совместная, один собственник)  </w:t>
            </w:r>
          </w:p>
        </w:tc>
        <w:tc>
          <w:tcPr>
            <w:tcW w:w="1418" w:type="dxa"/>
            <w:vMerge w:val="restart"/>
            <w:tcBorders>
              <w:top w:val="single" w:sz="4" w:space="0" w:color="auto"/>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Площадь помещения, находящегося в собственности                    (кв. м)</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ind w:left="29"/>
              <w:jc w:val="center"/>
              <w:rPr>
                <w:rFonts w:ascii="Times New Roman" w:hAnsi="Times New Roman"/>
                <w:b/>
                <w:sz w:val="16"/>
                <w:szCs w:val="16"/>
              </w:rPr>
            </w:pPr>
          </w:p>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1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ind w:left="29"/>
              <w:jc w:val="center"/>
              <w:rPr>
                <w:rFonts w:ascii="Times New Roman" w:hAnsi="Times New Roman"/>
                <w:b/>
                <w:sz w:val="16"/>
                <w:szCs w:val="16"/>
              </w:rPr>
            </w:pPr>
          </w:p>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2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3 Повестки </w:t>
            </w:r>
          </w:p>
        </w:tc>
        <w:tc>
          <w:tcPr>
            <w:tcW w:w="993"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4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5 Повестки </w:t>
            </w:r>
          </w:p>
        </w:tc>
        <w:tc>
          <w:tcPr>
            <w:tcW w:w="992" w:type="dxa"/>
            <w:tcBorders>
              <w:top w:val="single" w:sz="4" w:space="0" w:color="auto"/>
              <w:left w:val="single" w:sz="4" w:space="0" w:color="auto"/>
              <w:right w:val="single" w:sz="4" w:space="0" w:color="auto"/>
            </w:tcBorders>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6 Повестки</w:t>
            </w:r>
          </w:p>
        </w:tc>
        <w:tc>
          <w:tcPr>
            <w:tcW w:w="851" w:type="dxa"/>
            <w:tcBorders>
              <w:top w:val="single" w:sz="4" w:space="0" w:color="auto"/>
              <w:left w:val="single" w:sz="4" w:space="0" w:color="auto"/>
              <w:right w:val="single" w:sz="4" w:space="0" w:color="auto"/>
            </w:tcBorders>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Подпись</w:t>
            </w:r>
          </w:p>
        </w:tc>
      </w:tr>
      <w:tr w:rsidR="00BE75F2" w:rsidRPr="00BE75F2" w:rsidTr="001C0B78">
        <w:trPr>
          <w:cantSplit/>
          <w:trHeight w:val="518"/>
          <w:tblHeader/>
        </w:trPr>
        <w:tc>
          <w:tcPr>
            <w:tcW w:w="704"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2693"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1848"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1696"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1418"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24"/>
                <w:szCs w:val="24"/>
              </w:rPr>
            </w:pPr>
          </w:p>
        </w:tc>
        <w:tc>
          <w:tcPr>
            <w:tcW w:w="6804" w:type="dxa"/>
            <w:gridSpan w:val="7"/>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24"/>
                <w:szCs w:val="24"/>
              </w:rPr>
            </w:pPr>
            <w:r w:rsidRPr="00BE75F2">
              <w:rPr>
                <w:rFonts w:ascii="Times New Roman" w:hAnsi="Times New Roman"/>
                <w:b/>
                <w:sz w:val="24"/>
                <w:szCs w:val="24"/>
              </w:rPr>
              <w:t>Голосовали: «за», «против», «воздержался»</w:t>
            </w:r>
          </w:p>
        </w:tc>
      </w:tr>
    </w:tbl>
    <w:tbl>
      <w:tblPr>
        <w:tblStyle w:val="211"/>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1C0B78">
            <w:pPr>
              <w:autoSpaceDE w:val="0"/>
              <w:autoSpaceDN w:val="0"/>
              <w:adjustRightInd w:val="0"/>
              <w:spacing w:line="240" w:lineRule="auto"/>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bl>
    <w:p w:rsidR="00BE75F2" w:rsidRPr="00BE75F2" w:rsidRDefault="00BE75F2" w:rsidP="00BE75F2">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p>
    <w:p w:rsidR="009E3045" w:rsidRDefault="009E3045" w:rsidP="009E3045">
      <w:pPr>
        <w:jc w:val="both"/>
        <w:rPr>
          <w:rFonts w:ascii="Times New Roman" w:hAnsi="Times New Roman" w:cs="Times New Roman"/>
          <w:sz w:val="28"/>
          <w:szCs w:val="28"/>
        </w:rPr>
      </w:pPr>
    </w:p>
    <w:tbl>
      <w:tblPr>
        <w:tblStyle w:val="21"/>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BE75F2" w:rsidRPr="00BE75F2" w:rsidTr="001C0B78">
        <w:trPr>
          <w:cantSplit/>
          <w:tblHeader/>
        </w:trPr>
        <w:tc>
          <w:tcPr>
            <w:tcW w:w="704" w:type="dxa"/>
            <w:vMerge w:val="restart"/>
            <w:tcBorders>
              <w:top w:val="single" w:sz="4" w:space="0" w:color="auto"/>
              <w:left w:val="single" w:sz="4" w:space="0" w:color="auto"/>
              <w:right w:val="single" w:sz="4" w:space="0" w:color="auto"/>
            </w:tcBorders>
            <w:hideMark/>
          </w:tcPr>
          <w:p w:rsidR="00BE75F2" w:rsidRPr="00BE75F2" w:rsidRDefault="00BE75F2" w:rsidP="001C0B78">
            <w:pPr>
              <w:spacing w:line="240" w:lineRule="auto"/>
              <w:ind w:left="-113" w:right="-103"/>
              <w:jc w:val="center"/>
              <w:rPr>
                <w:rFonts w:ascii="Times New Roman" w:hAnsi="Times New Roman"/>
                <w:b/>
                <w:sz w:val="16"/>
                <w:szCs w:val="16"/>
              </w:rPr>
            </w:pPr>
            <w:r w:rsidRPr="00BE75F2">
              <w:rPr>
                <w:rFonts w:ascii="Times New Roman" w:hAnsi="Times New Roman"/>
                <w:b/>
                <w:sz w:val="16"/>
                <w:szCs w:val="16"/>
              </w:rPr>
              <w:lastRenderedPageBreak/>
              <w:t>№ поме-щения</w:t>
            </w:r>
          </w:p>
        </w:tc>
        <w:tc>
          <w:tcPr>
            <w:tcW w:w="2693" w:type="dxa"/>
            <w:vMerge w:val="restart"/>
            <w:tcBorders>
              <w:top w:val="single" w:sz="4" w:space="0" w:color="auto"/>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8" w:type="dxa"/>
            <w:vMerge w:val="restart"/>
            <w:tcBorders>
              <w:top w:val="single" w:sz="4" w:space="0" w:color="auto"/>
              <w:left w:val="single" w:sz="4" w:space="0" w:color="auto"/>
              <w:right w:val="single" w:sz="4" w:space="0" w:color="auto"/>
            </w:tcBorders>
          </w:tcPr>
          <w:p w:rsidR="00BE75F2" w:rsidRPr="00BE75F2" w:rsidRDefault="00BE75F2" w:rsidP="001C0B78">
            <w:pPr>
              <w:spacing w:line="240" w:lineRule="auto"/>
              <w:ind w:left="-108"/>
              <w:jc w:val="center"/>
              <w:rPr>
                <w:rFonts w:ascii="Times New Roman" w:hAnsi="Times New Roman"/>
                <w:b/>
                <w:sz w:val="16"/>
                <w:szCs w:val="16"/>
              </w:rPr>
            </w:pPr>
            <w:r w:rsidRPr="00BE75F2">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BE75F2" w:rsidRPr="00BE75F2" w:rsidRDefault="00BE75F2" w:rsidP="001C0B78">
            <w:pPr>
              <w:spacing w:line="240" w:lineRule="auto"/>
              <w:ind w:left="29"/>
              <w:jc w:val="center"/>
              <w:rPr>
                <w:rFonts w:ascii="Times New Roman" w:hAnsi="Times New Roman"/>
                <w:b/>
                <w:sz w:val="16"/>
                <w:szCs w:val="16"/>
              </w:rPr>
            </w:pPr>
          </w:p>
        </w:tc>
        <w:tc>
          <w:tcPr>
            <w:tcW w:w="1696" w:type="dxa"/>
            <w:vMerge w:val="restart"/>
            <w:tcBorders>
              <w:top w:val="single" w:sz="4" w:space="0" w:color="auto"/>
              <w:left w:val="single" w:sz="4" w:space="0" w:color="auto"/>
              <w:right w:val="single" w:sz="4" w:space="0" w:color="auto"/>
            </w:tcBorders>
            <w:hideMark/>
          </w:tcPr>
          <w:p w:rsidR="00BE75F2" w:rsidRPr="00BE75F2" w:rsidRDefault="00BE75F2" w:rsidP="001C0B78">
            <w:pPr>
              <w:spacing w:line="240" w:lineRule="auto"/>
              <w:ind w:left="29" w:hanging="167"/>
              <w:jc w:val="center"/>
              <w:rPr>
                <w:rFonts w:ascii="Times New Roman" w:hAnsi="Times New Roman"/>
                <w:b/>
                <w:sz w:val="16"/>
                <w:szCs w:val="16"/>
              </w:rPr>
            </w:pPr>
            <w:r w:rsidRPr="00BE75F2">
              <w:rPr>
                <w:rFonts w:ascii="Times New Roman" w:hAnsi="Times New Roman"/>
                <w:b/>
                <w:sz w:val="16"/>
                <w:szCs w:val="16"/>
              </w:rPr>
              <w:t xml:space="preserve">Общая площадь помещения (кв. м.) с указанием формы собственности (долевая, общая совместная, один собственник)  </w:t>
            </w:r>
          </w:p>
        </w:tc>
        <w:tc>
          <w:tcPr>
            <w:tcW w:w="1418" w:type="dxa"/>
            <w:vMerge w:val="restart"/>
            <w:tcBorders>
              <w:top w:val="single" w:sz="4" w:space="0" w:color="auto"/>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Площадь помещения, находящегося в собственности                    (кв. м)</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ind w:left="29"/>
              <w:jc w:val="center"/>
              <w:rPr>
                <w:rFonts w:ascii="Times New Roman" w:hAnsi="Times New Roman"/>
                <w:b/>
                <w:sz w:val="16"/>
                <w:szCs w:val="16"/>
              </w:rPr>
            </w:pPr>
          </w:p>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1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ind w:left="29"/>
              <w:jc w:val="center"/>
              <w:rPr>
                <w:rFonts w:ascii="Times New Roman" w:hAnsi="Times New Roman"/>
                <w:b/>
                <w:sz w:val="16"/>
                <w:szCs w:val="16"/>
              </w:rPr>
            </w:pPr>
          </w:p>
          <w:p w:rsidR="00BE75F2" w:rsidRPr="00BE75F2" w:rsidRDefault="00BE75F2" w:rsidP="001C0B78">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2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3 Повестки </w:t>
            </w:r>
          </w:p>
        </w:tc>
        <w:tc>
          <w:tcPr>
            <w:tcW w:w="993"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4 Повестки </w:t>
            </w:r>
          </w:p>
        </w:tc>
        <w:tc>
          <w:tcPr>
            <w:tcW w:w="992" w:type="dxa"/>
            <w:tcBorders>
              <w:top w:val="single" w:sz="4" w:space="0" w:color="auto"/>
              <w:left w:val="single" w:sz="4" w:space="0" w:color="auto"/>
              <w:bottom w:val="single" w:sz="4" w:space="0" w:color="auto"/>
              <w:right w:val="single" w:sz="4" w:space="0" w:color="auto"/>
            </w:tcBorders>
            <w:hideMark/>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5 Повестки </w:t>
            </w:r>
          </w:p>
        </w:tc>
        <w:tc>
          <w:tcPr>
            <w:tcW w:w="992" w:type="dxa"/>
            <w:tcBorders>
              <w:top w:val="single" w:sz="4" w:space="0" w:color="auto"/>
              <w:left w:val="single" w:sz="4" w:space="0" w:color="auto"/>
              <w:right w:val="single" w:sz="4" w:space="0" w:color="auto"/>
            </w:tcBorders>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6 Повестки</w:t>
            </w:r>
          </w:p>
        </w:tc>
        <w:tc>
          <w:tcPr>
            <w:tcW w:w="851" w:type="dxa"/>
            <w:tcBorders>
              <w:top w:val="single" w:sz="4" w:space="0" w:color="auto"/>
              <w:left w:val="single" w:sz="4" w:space="0" w:color="auto"/>
              <w:right w:val="single" w:sz="4" w:space="0" w:color="auto"/>
            </w:tcBorders>
          </w:tcPr>
          <w:p w:rsidR="00BE75F2" w:rsidRPr="00BE75F2" w:rsidRDefault="00BE75F2" w:rsidP="001C0B78">
            <w:pPr>
              <w:spacing w:line="240" w:lineRule="auto"/>
              <w:jc w:val="center"/>
              <w:rPr>
                <w:rFonts w:ascii="Times New Roman" w:hAnsi="Times New Roman"/>
                <w:b/>
                <w:sz w:val="16"/>
                <w:szCs w:val="16"/>
              </w:rPr>
            </w:pPr>
          </w:p>
          <w:p w:rsidR="00BE75F2" w:rsidRPr="00BE75F2" w:rsidRDefault="00BE75F2" w:rsidP="001C0B78">
            <w:pPr>
              <w:spacing w:line="240" w:lineRule="auto"/>
              <w:jc w:val="center"/>
              <w:rPr>
                <w:rFonts w:ascii="Times New Roman" w:hAnsi="Times New Roman"/>
                <w:b/>
                <w:sz w:val="16"/>
                <w:szCs w:val="16"/>
              </w:rPr>
            </w:pPr>
            <w:r w:rsidRPr="00BE75F2">
              <w:rPr>
                <w:rFonts w:ascii="Times New Roman" w:hAnsi="Times New Roman"/>
                <w:b/>
                <w:sz w:val="16"/>
                <w:szCs w:val="16"/>
              </w:rPr>
              <w:t>Подпись</w:t>
            </w:r>
          </w:p>
        </w:tc>
      </w:tr>
      <w:tr w:rsidR="00BE75F2" w:rsidRPr="00BE75F2" w:rsidTr="001C0B78">
        <w:trPr>
          <w:cantSplit/>
          <w:trHeight w:val="518"/>
          <w:tblHeader/>
        </w:trPr>
        <w:tc>
          <w:tcPr>
            <w:tcW w:w="704"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2693"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1848"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1696"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16"/>
                <w:szCs w:val="16"/>
              </w:rPr>
            </w:pPr>
          </w:p>
        </w:tc>
        <w:tc>
          <w:tcPr>
            <w:tcW w:w="1418" w:type="dxa"/>
            <w:vMerge/>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24"/>
                <w:szCs w:val="24"/>
              </w:rPr>
            </w:pPr>
          </w:p>
        </w:tc>
        <w:tc>
          <w:tcPr>
            <w:tcW w:w="6804" w:type="dxa"/>
            <w:gridSpan w:val="7"/>
            <w:tcBorders>
              <w:left w:val="single" w:sz="4" w:space="0" w:color="auto"/>
              <w:right w:val="single" w:sz="4" w:space="0" w:color="auto"/>
            </w:tcBorders>
          </w:tcPr>
          <w:p w:rsidR="00BE75F2" w:rsidRPr="00BE75F2" w:rsidRDefault="00BE75F2" w:rsidP="001C0B78">
            <w:pPr>
              <w:spacing w:line="240" w:lineRule="auto"/>
              <w:ind w:left="29"/>
              <w:jc w:val="center"/>
              <w:rPr>
                <w:rFonts w:ascii="Times New Roman" w:hAnsi="Times New Roman"/>
                <w:b/>
                <w:sz w:val="24"/>
                <w:szCs w:val="24"/>
              </w:rPr>
            </w:pPr>
            <w:r w:rsidRPr="00BE75F2">
              <w:rPr>
                <w:rFonts w:ascii="Times New Roman" w:hAnsi="Times New Roman"/>
                <w:b/>
                <w:sz w:val="24"/>
                <w:szCs w:val="24"/>
              </w:rPr>
              <w:t>Голосовали: «за», «против», «воздержался»</w:t>
            </w:r>
          </w:p>
        </w:tc>
      </w:tr>
    </w:tbl>
    <w:tbl>
      <w:tblPr>
        <w:tblStyle w:val="211"/>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1C0B78">
            <w:pPr>
              <w:autoSpaceDE w:val="0"/>
              <w:autoSpaceDN w:val="0"/>
              <w:adjustRightInd w:val="0"/>
              <w:spacing w:line="240" w:lineRule="auto"/>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r w:rsidR="00BE75F2" w:rsidRPr="00BE75F2" w:rsidTr="001C0B78">
        <w:tc>
          <w:tcPr>
            <w:tcW w:w="704" w:type="dxa"/>
            <w:tcBorders>
              <w:top w:val="single" w:sz="4" w:space="0" w:color="auto"/>
              <w:left w:val="single" w:sz="4" w:space="0" w:color="auto"/>
              <w:bottom w:val="single" w:sz="4" w:space="0" w:color="auto"/>
              <w:right w:val="single" w:sz="4" w:space="0" w:color="auto"/>
            </w:tcBorders>
          </w:tcPr>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p w:rsid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E75F2" w:rsidRPr="00BE75F2" w:rsidRDefault="00BE75F2" w:rsidP="001C0B78">
            <w:pPr>
              <w:autoSpaceDE w:val="0"/>
              <w:autoSpaceDN w:val="0"/>
              <w:adjustRightInd w:val="0"/>
              <w:spacing w:line="240" w:lineRule="auto"/>
              <w:jc w:val="center"/>
              <w:rPr>
                <w:rFonts w:ascii="Times New Roman" w:eastAsia="Times New Roman" w:hAnsi="Times New Roman"/>
                <w:b/>
                <w:sz w:val="28"/>
                <w:szCs w:val="28"/>
              </w:rPr>
            </w:pPr>
          </w:p>
        </w:tc>
      </w:tr>
    </w:tbl>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7F4033">
      <w:pPr>
        <w:jc w:val="both"/>
        <w:rPr>
          <w:rFonts w:ascii="Times New Roman" w:hAnsi="Times New Roman" w:cs="Times New Roman"/>
          <w:sz w:val="28"/>
          <w:szCs w:val="28"/>
        </w:rPr>
      </w:pPr>
    </w:p>
    <w:sectPr w:rsidR="009E3045" w:rsidSect="00914040">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C42" w:rsidRDefault="00116C42" w:rsidP="00BF7FCA">
      <w:pPr>
        <w:spacing w:after="0" w:line="240" w:lineRule="auto"/>
      </w:pPr>
      <w:r>
        <w:separator/>
      </w:r>
    </w:p>
  </w:endnote>
  <w:endnote w:type="continuationSeparator" w:id="0">
    <w:p w:rsidR="00116C42" w:rsidRDefault="00116C42" w:rsidP="00B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F163B" w:rsidRDefault="001F163B">
        <w:pPr>
          <w:pStyle w:val="a6"/>
          <w:jc w:val="right"/>
        </w:pPr>
        <w:r>
          <w:fldChar w:fldCharType="begin"/>
        </w:r>
        <w:r>
          <w:instrText xml:space="preserve"> PAGE   \* MERGEFORMAT </w:instrText>
        </w:r>
        <w:r>
          <w:fldChar w:fldCharType="separate"/>
        </w:r>
        <w:r w:rsidR="008B14E4">
          <w:rPr>
            <w:noProof/>
          </w:rPr>
          <w:t>1</w:t>
        </w:r>
        <w:r>
          <w:rPr>
            <w:noProof/>
          </w:rPr>
          <w:fldChar w:fldCharType="end"/>
        </w:r>
      </w:p>
    </w:sdtContent>
  </w:sdt>
  <w:p w:rsidR="001F163B" w:rsidRDefault="001F1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C42" w:rsidRDefault="00116C42" w:rsidP="00BF7FCA">
      <w:pPr>
        <w:spacing w:after="0" w:line="240" w:lineRule="auto"/>
      </w:pPr>
      <w:r>
        <w:separator/>
      </w:r>
    </w:p>
  </w:footnote>
  <w:footnote w:type="continuationSeparator" w:id="0">
    <w:p w:rsidR="00116C42" w:rsidRDefault="00116C42" w:rsidP="00BF7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FA35BED"/>
    <w:multiLevelType w:val="hybridMultilevel"/>
    <w:tmpl w:val="57585F04"/>
    <w:lvl w:ilvl="0" w:tplc="9FAC2BB4">
      <w:start w:val="1"/>
      <w:numFmt w:val="decimal"/>
      <w:lvlText w:val="%1)"/>
      <w:lvlJc w:val="left"/>
      <w:pPr>
        <w:ind w:left="786"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8E349C0"/>
    <w:multiLevelType w:val="hybridMultilevel"/>
    <w:tmpl w:val="A5925802"/>
    <w:lvl w:ilvl="0" w:tplc="CB9EE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F020DB7"/>
    <w:multiLevelType w:val="hybridMultilevel"/>
    <w:tmpl w:val="5E7ACE42"/>
    <w:lvl w:ilvl="0" w:tplc="0FA8259E">
      <w:start w:val="1"/>
      <w:numFmt w:val="decimal"/>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D385478"/>
    <w:multiLevelType w:val="hybridMultilevel"/>
    <w:tmpl w:val="444C68D8"/>
    <w:lvl w:ilvl="0" w:tplc="85F2FED2">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5"/>
    <w:rsid w:val="0002521E"/>
    <w:rsid w:val="00036EFD"/>
    <w:rsid w:val="000608C1"/>
    <w:rsid w:val="00062E58"/>
    <w:rsid w:val="000667CB"/>
    <w:rsid w:val="000B5161"/>
    <w:rsid w:val="000D0460"/>
    <w:rsid w:val="000F6B53"/>
    <w:rsid w:val="00116C42"/>
    <w:rsid w:val="00141CD6"/>
    <w:rsid w:val="001646BE"/>
    <w:rsid w:val="001C68B8"/>
    <w:rsid w:val="001E78C6"/>
    <w:rsid w:val="001F163B"/>
    <w:rsid w:val="00264FBD"/>
    <w:rsid w:val="0028612A"/>
    <w:rsid w:val="00296C34"/>
    <w:rsid w:val="002B3737"/>
    <w:rsid w:val="003002E4"/>
    <w:rsid w:val="00301A7E"/>
    <w:rsid w:val="00352164"/>
    <w:rsid w:val="00355E7D"/>
    <w:rsid w:val="00362E67"/>
    <w:rsid w:val="00365DC5"/>
    <w:rsid w:val="00373EBB"/>
    <w:rsid w:val="003A5AF3"/>
    <w:rsid w:val="003E10B5"/>
    <w:rsid w:val="004046D3"/>
    <w:rsid w:val="0041334D"/>
    <w:rsid w:val="00472DFD"/>
    <w:rsid w:val="004763EC"/>
    <w:rsid w:val="004973CC"/>
    <w:rsid w:val="004A0045"/>
    <w:rsid w:val="004B0059"/>
    <w:rsid w:val="004B5237"/>
    <w:rsid w:val="004F56C8"/>
    <w:rsid w:val="00556B4B"/>
    <w:rsid w:val="00623D5D"/>
    <w:rsid w:val="00653695"/>
    <w:rsid w:val="0067521A"/>
    <w:rsid w:val="006829AA"/>
    <w:rsid w:val="006A06F5"/>
    <w:rsid w:val="006B6030"/>
    <w:rsid w:val="006F4F1A"/>
    <w:rsid w:val="0070410C"/>
    <w:rsid w:val="00705802"/>
    <w:rsid w:val="00717205"/>
    <w:rsid w:val="00750562"/>
    <w:rsid w:val="00755302"/>
    <w:rsid w:val="00797011"/>
    <w:rsid w:val="007D5FDF"/>
    <w:rsid w:val="007F4033"/>
    <w:rsid w:val="00802131"/>
    <w:rsid w:val="008351BE"/>
    <w:rsid w:val="00846880"/>
    <w:rsid w:val="008524CD"/>
    <w:rsid w:val="00852F75"/>
    <w:rsid w:val="008624E6"/>
    <w:rsid w:val="008B14E4"/>
    <w:rsid w:val="008E2E6C"/>
    <w:rsid w:val="00906234"/>
    <w:rsid w:val="00914040"/>
    <w:rsid w:val="00961034"/>
    <w:rsid w:val="00985CD7"/>
    <w:rsid w:val="009C4975"/>
    <w:rsid w:val="009E3045"/>
    <w:rsid w:val="00A035D2"/>
    <w:rsid w:val="00A07D7E"/>
    <w:rsid w:val="00A42150"/>
    <w:rsid w:val="00A74244"/>
    <w:rsid w:val="00AD76B2"/>
    <w:rsid w:val="00B053A1"/>
    <w:rsid w:val="00B6660A"/>
    <w:rsid w:val="00BA14C6"/>
    <w:rsid w:val="00BE75F2"/>
    <w:rsid w:val="00BF491C"/>
    <w:rsid w:val="00BF7FCA"/>
    <w:rsid w:val="00CE3461"/>
    <w:rsid w:val="00CF12A1"/>
    <w:rsid w:val="00CF30A1"/>
    <w:rsid w:val="00D301F5"/>
    <w:rsid w:val="00D81796"/>
    <w:rsid w:val="00D835AD"/>
    <w:rsid w:val="00DC2DAA"/>
    <w:rsid w:val="00DE0FD1"/>
    <w:rsid w:val="00DE2B51"/>
    <w:rsid w:val="00E05C53"/>
    <w:rsid w:val="00E30F75"/>
    <w:rsid w:val="00E31A18"/>
    <w:rsid w:val="00E520D8"/>
    <w:rsid w:val="00E56EEE"/>
    <w:rsid w:val="00E713DE"/>
    <w:rsid w:val="00E9032C"/>
    <w:rsid w:val="00ED699C"/>
    <w:rsid w:val="00EE1292"/>
    <w:rsid w:val="00EE43B4"/>
    <w:rsid w:val="00F15637"/>
    <w:rsid w:val="00F406B4"/>
    <w:rsid w:val="00F85B3E"/>
    <w:rsid w:val="00FE2E28"/>
    <w:rsid w:val="00FE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E18E-9B8E-4E3A-A73A-2E1C8CC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40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F4033"/>
    <w:rPr>
      <w:color w:val="0000FF"/>
      <w:u w:val="single"/>
    </w:rPr>
  </w:style>
  <w:style w:type="paragraph" w:styleId="a4">
    <w:name w:val="header"/>
    <w:basedOn w:val="a"/>
    <w:link w:val="a5"/>
    <w:uiPriority w:val="99"/>
    <w:unhideWhenUsed/>
    <w:rsid w:val="00BF7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FCA"/>
  </w:style>
  <w:style w:type="paragraph" w:styleId="a6">
    <w:name w:val="footer"/>
    <w:basedOn w:val="a"/>
    <w:link w:val="a7"/>
    <w:uiPriority w:val="99"/>
    <w:unhideWhenUsed/>
    <w:rsid w:val="00BF7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FCA"/>
  </w:style>
  <w:style w:type="paragraph" w:styleId="a8">
    <w:name w:val="List Paragraph"/>
    <w:basedOn w:val="a"/>
    <w:uiPriority w:val="34"/>
    <w:qFormat/>
    <w:rsid w:val="001F163B"/>
    <w:pPr>
      <w:spacing w:after="200" w:line="276" w:lineRule="auto"/>
      <w:ind w:left="720"/>
      <w:contextualSpacing/>
    </w:pPr>
  </w:style>
  <w:style w:type="paragraph" w:styleId="a9">
    <w:name w:val="Balloon Text"/>
    <w:basedOn w:val="a"/>
    <w:link w:val="aa"/>
    <w:uiPriority w:val="99"/>
    <w:semiHidden/>
    <w:unhideWhenUsed/>
    <w:rsid w:val="00E520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20D8"/>
    <w:rPr>
      <w:rFonts w:ascii="Segoe UI" w:hAnsi="Segoe UI" w:cs="Segoe UI"/>
      <w:sz w:val="18"/>
      <w:szCs w:val="18"/>
    </w:rPr>
  </w:style>
  <w:style w:type="table" w:customStyle="1" w:styleId="2">
    <w:name w:val="Сетка таблицы2"/>
    <w:basedOn w:val="a1"/>
    <w:uiPriority w:val="39"/>
    <w:rsid w:val="006F4F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23D5D"/>
  </w:style>
  <w:style w:type="table" w:customStyle="1" w:styleId="21">
    <w:name w:val="Сетка таблицы21"/>
    <w:basedOn w:val="a1"/>
    <w:uiPriority w:val="39"/>
    <w:rsid w:val="00BE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39"/>
    <w:rsid w:val="00BE7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0DDE-4A8D-4F2D-A385-C338BFB8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2346</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Елена Герасимчук</cp:lastModifiedBy>
  <cp:revision>2</cp:revision>
  <cp:lastPrinted>2016-11-28T08:43:00Z</cp:lastPrinted>
  <dcterms:created xsi:type="dcterms:W3CDTF">2018-01-29T04:40:00Z</dcterms:created>
  <dcterms:modified xsi:type="dcterms:W3CDTF">2018-01-29T04:40:00Z</dcterms:modified>
</cp:coreProperties>
</file>